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0"/>
        <w:gridCol w:w="4821"/>
        <w:gridCol w:w="993"/>
        <w:gridCol w:w="1021"/>
        <w:gridCol w:w="963"/>
        <w:gridCol w:w="851"/>
        <w:gridCol w:w="850"/>
      </w:tblGrid>
      <w:tr w:rsidR="0039678D" w:rsidRPr="00104993" w14:paraId="1EA8F28C" w14:textId="77777777" w:rsidTr="00861958"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418445" w14:textId="77777777" w:rsidR="0039678D" w:rsidRPr="00861958" w:rsidRDefault="0039678D" w:rsidP="00861958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861958">
              <w:rPr>
                <w:rFonts w:ascii="Segoe UI" w:hAnsi="Segoe UI" w:cs="Segoe UI"/>
                <w:b/>
                <w:sz w:val="24"/>
                <w:szCs w:val="24"/>
              </w:rPr>
              <w:t>Valdybos nario savęs vertinimo forma</w:t>
            </w:r>
          </w:p>
          <w:p w14:paraId="137C3278" w14:textId="77777777" w:rsidR="0039678D" w:rsidRDefault="0039678D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31521337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26DAD3D" w14:textId="77777777" w:rsidR="00F44580" w:rsidRPr="008E7F2D" w:rsidRDefault="008E7F2D" w:rsidP="0010499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E7F2D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I.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549BE8D5" w14:textId="77777777" w:rsidR="00F44580" w:rsidRPr="00143BE0" w:rsidRDefault="00F44580" w:rsidP="002A613E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0D1CD2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  <w:u w:val="single"/>
              </w:rPr>
              <w:t xml:space="preserve">Valdybos </w:t>
            </w:r>
            <w:r w:rsidR="002A613E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  <w:u w:val="single"/>
              </w:rPr>
              <w:t>veikla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7C400DE4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nesutinku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4061CDDA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Nesutinku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0322FEF0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Iš dalies sutinku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709AEF63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Sutinku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8E1D7" w:themeFill="background1" w:themeFillTint="66"/>
          </w:tcPr>
          <w:p w14:paraId="02DE9DA2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sutinku</w:t>
            </w:r>
          </w:p>
        </w:tc>
      </w:tr>
      <w:tr w:rsidR="00143BE0" w:rsidRPr="00104993" w14:paraId="407278D0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4B7E3C6" w14:textId="77777777" w:rsidR="00F44580" w:rsidRPr="00104993" w:rsidRDefault="00F44580" w:rsidP="0010499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0DA9F5A7" w14:textId="77777777" w:rsidR="00F44580" w:rsidRPr="00104993" w:rsidRDefault="00F4458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41CF86" w14:textId="77777777" w:rsidR="00F44580" w:rsidRPr="00465515" w:rsidRDefault="00F44580" w:rsidP="00F4458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C328F1" w14:textId="77777777" w:rsidR="00F44580" w:rsidRPr="00465515" w:rsidRDefault="00F44580" w:rsidP="00F4458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06502F" w14:textId="77777777" w:rsidR="00F44580" w:rsidRPr="00465515" w:rsidRDefault="00F44580" w:rsidP="00F4458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3F027A" w14:textId="77777777" w:rsidR="00F44580" w:rsidRPr="00465515" w:rsidRDefault="00F44580" w:rsidP="00F4458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E4ECF45" w14:textId="77777777" w:rsidR="00F44580" w:rsidRPr="00465515" w:rsidRDefault="00F44580" w:rsidP="00F4458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5</w:t>
            </w:r>
          </w:p>
        </w:tc>
      </w:tr>
      <w:tr w:rsidR="00143BE0" w:rsidRPr="00104993" w14:paraId="4E101135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29188E0" w14:textId="77777777" w:rsidR="00F44580" w:rsidRPr="00F44580" w:rsidRDefault="00F44580" w:rsidP="00F4458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43CAD87" w14:textId="77777777" w:rsidR="00F44580" w:rsidRPr="005671BA" w:rsidRDefault="00F4458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D9D7B5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35060F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3635FB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C1B16F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C09B3B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1AAEDEC2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970F1DF" w14:textId="77777777" w:rsidR="00F44580" w:rsidRPr="00104993" w:rsidRDefault="00F44580" w:rsidP="00104993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CFBED20" w14:textId="77777777" w:rsidR="00F44580" w:rsidRPr="00104993" w:rsidRDefault="00F44580" w:rsidP="00C65201">
            <w:pPr>
              <w:rPr>
                <w:rFonts w:ascii="Segoe UI" w:hAnsi="Segoe UI" w:cs="Segoe UI"/>
                <w:sz w:val="18"/>
                <w:szCs w:val="18"/>
              </w:rPr>
            </w:pPr>
            <w:r w:rsidRPr="005671BA">
              <w:rPr>
                <w:rFonts w:ascii="Segoe UI" w:hAnsi="Segoe UI" w:cs="Segoe UI"/>
                <w:sz w:val="18"/>
                <w:szCs w:val="18"/>
              </w:rPr>
              <w:t xml:space="preserve">Valdyba </w:t>
            </w:r>
            <w:r w:rsidR="004973E7">
              <w:rPr>
                <w:rFonts w:ascii="Segoe UI" w:hAnsi="Segoe UI" w:cs="Segoe UI"/>
                <w:sz w:val="18"/>
                <w:szCs w:val="18"/>
              </w:rPr>
              <w:t xml:space="preserve">supranta, </w:t>
            </w:r>
            <w:r w:rsidR="00C65201">
              <w:rPr>
                <w:rFonts w:ascii="Segoe UI" w:hAnsi="Segoe UI" w:cs="Segoe UI"/>
                <w:sz w:val="18"/>
                <w:szCs w:val="18"/>
              </w:rPr>
              <w:t>kokius tikslus</w:t>
            </w:r>
            <w:r w:rsidR="00E14B5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973E7">
              <w:rPr>
                <w:rFonts w:ascii="Segoe UI" w:hAnsi="Segoe UI" w:cs="Segoe UI"/>
                <w:sz w:val="18"/>
                <w:szCs w:val="18"/>
              </w:rPr>
              <w:t>valstybė</w:t>
            </w:r>
            <w:r w:rsidR="00397CE5">
              <w:rPr>
                <w:rFonts w:ascii="Segoe UI" w:hAnsi="Segoe UI" w:cs="Segoe UI"/>
                <w:sz w:val="18"/>
                <w:szCs w:val="18"/>
              </w:rPr>
              <w:t>,</w:t>
            </w:r>
            <w:r w:rsidR="004973E7">
              <w:rPr>
                <w:rFonts w:ascii="Segoe UI" w:hAnsi="Segoe UI" w:cs="Segoe UI"/>
                <w:sz w:val="18"/>
                <w:szCs w:val="18"/>
              </w:rPr>
              <w:t xml:space="preserve"> kaip akcininkas</w:t>
            </w:r>
            <w:r w:rsidRPr="005671B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65201">
              <w:rPr>
                <w:rFonts w:ascii="Segoe UI" w:hAnsi="Segoe UI" w:cs="Segoe UI"/>
                <w:sz w:val="18"/>
                <w:szCs w:val="18"/>
              </w:rPr>
              <w:t>kelia</w:t>
            </w:r>
            <w:r w:rsidR="00C65201" w:rsidRPr="005671B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671BA">
              <w:rPr>
                <w:rFonts w:ascii="Segoe UI" w:hAnsi="Segoe UI" w:cs="Segoe UI"/>
                <w:sz w:val="18"/>
                <w:szCs w:val="18"/>
              </w:rPr>
              <w:t>VVĮ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C4BACB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3ED33D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23AAEAA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04B91FD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E2C75C5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44580" w:rsidRPr="00104993" w14:paraId="4789E647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1A48A4C" w14:textId="77777777" w:rsidR="00F44580" w:rsidRPr="00F44580" w:rsidRDefault="00F44580" w:rsidP="00F4458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05A6CEF" w14:textId="77777777" w:rsidR="00F44580" w:rsidRPr="005671BA" w:rsidRDefault="00F4458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11F92D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90D97D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F45558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7AEF01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2FD1A0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44580" w:rsidRPr="00104993" w14:paraId="0A166EF5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0541500" w14:textId="77777777" w:rsidR="00F44580" w:rsidRPr="00104993" w:rsidRDefault="00F44580" w:rsidP="00104993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4B6675D" w14:textId="77777777" w:rsidR="00F44580" w:rsidRPr="00104993" w:rsidRDefault="00F44580" w:rsidP="00397CE5">
            <w:pPr>
              <w:rPr>
                <w:rFonts w:ascii="Segoe UI" w:hAnsi="Segoe UI" w:cs="Segoe UI"/>
                <w:sz w:val="18"/>
                <w:szCs w:val="18"/>
              </w:rPr>
            </w:pPr>
            <w:r w:rsidRPr="005671BA">
              <w:rPr>
                <w:rFonts w:ascii="Segoe UI" w:hAnsi="Segoe UI" w:cs="Segoe UI"/>
                <w:sz w:val="18"/>
                <w:szCs w:val="18"/>
              </w:rPr>
              <w:t xml:space="preserve">Valdyba supranta savo </w:t>
            </w:r>
            <w:r w:rsidR="00397CE5">
              <w:rPr>
                <w:rFonts w:ascii="Segoe UI" w:hAnsi="Segoe UI" w:cs="Segoe UI"/>
                <w:sz w:val="18"/>
                <w:szCs w:val="18"/>
              </w:rPr>
              <w:t>paskirtį</w:t>
            </w:r>
            <w:r w:rsidR="00397CE5" w:rsidRPr="005671B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671BA">
              <w:rPr>
                <w:rFonts w:ascii="Segoe UI" w:hAnsi="Segoe UI" w:cs="Segoe UI"/>
                <w:sz w:val="18"/>
                <w:szCs w:val="18"/>
              </w:rPr>
              <w:t>įmonės valdyme ir žino, ko iš jos tikimasi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4A7FD66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BB12F1D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7692514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C05D4A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9C79E73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44580" w:rsidRPr="00104993" w14:paraId="45161EF5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9AB63EE" w14:textId="77777777" w:rsidR="00F44580" w:rsidRPr="00143BE0" w:rsidRDefault="00F44580" w:rsidP="00143BE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5F255A68" w14:textId="77777777" w:rsidR="00F44580" w:rsidRPr="005671BA" w:rsidRDefault="00F4458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0A236B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FD9F55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D64318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D8A092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94EB5D" w14:textId="77777777" w:rsidR="00F44580" w:rsidRDefault="00F4458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3A57EF06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CAE847A" w14:textId="77777777" w:rsidR="00143BE0" w:rsidRPr="00104993" w:rsidRDefault="00143BE0" w:rsidP="00104993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1D369A" w14:textId="77777777" w:rsidR="00143BE0" w:rsidRPr="00104993" w:rsidRDefault="00143BE0">
            <w:pPr>
              <w:rPr>
                <w:rFonts w:ascii="Segoe UI" w:hAnsi="Segoe UI" w:cs="Segoe UI"/>
                <w:sz w:val="18"/>
                <w:szCs w:val="18"/>
              </w:rPr>
            </w:pPr>
            <w:r w:rsidRPr="005671BA">
              <w:rPr>
                <w:rFonts w:ascii="Segoe UI" w:hAnsi="Segoe UI" w:cs="Segoe UI"/>
                <w:sz w:val="18"/>
                <w:szCs w:val="18"/>
              </w:rPr>
              <w:t>Valdybos nariai supranta (turi žinių ir patirties), kaip turi vykti valdybos darbas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1C49C91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B752B8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9ED5A33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AA2C06" w14:textId="77777777" w:rsidR="00143BE0" w:rsidRDefault="00143BE0" w:rsidP="00F172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8679F51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09D66292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A797D4A" w14:textId="77777777" w:rsidR="00143BE0" w:rsidRPr="00143BE0" w:rsidRDefault="00143BE0" w:rsidP="00143BE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01C85DFF" w14:textId="77777777" w:rsidR="00143BE0" w:rsidRPr="005671BA" w:rsidRDefault="00143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CAB881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1527E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A876D9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E449F0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F52D43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2B98B2EE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0903EDA" w14:textId="77777777" w:rsidR="00143BE0" w:rsidRPr="00104993" w:rsidRDefault="00143BE0" w:rsidP="00104993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8C7F36F" w14:textId="77777777" w:rsidR="00143BE0" w:rsidRPr="00104993" w:rsidRDefault="00143BE0" w:rsidP="00C65201">
            <w:pPr>
              <w:rPr>
                <w:rFonts w:ascii="Segoe UI" w:hAnsi="Segoe UI" w:cs="Segoe UI"/>
                <w:sz w:val="18"/>
                <w:szCs w:val="18"/>
              </w:rPr>
            </w:pPr>
            <w:r w:rsidRPr="005671BA">
              <w:rPr>
                <w:rFonts w:ascii="Segoe UI" w:hAnsi="Segoe UI" w:cs="Segoe UI"/>
                <w:sz w:val="18"/>
                <w:szCs w:val="18"/>
              </w:rPr>
              <w:t>Valdybos sudėtis, atsižvelgiant</w:t>
            </w:r>
            <w:r w:rsidR="00A26B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671BA">
              <w:rPr>
                <w:rFonts w:ascii="Segoe UI" w:hAnsi="Segoe UI" w:cs="Segoe UI"/>
                <w:sz w:val="18"/>
                <w:szCs w:val="18"/>
              </w:rPr>
              <w:t>į jos narių įgūdžius ir patirtį, yra subalansuota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9D2B2AE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1D9BD8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1F0971E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5E23815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28E63D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42E73B5F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C15120F" w14:textId="77777777" w:rsidR="00143BE0" w:rsidRPr="00143BE0" w:rsidRDefault="00143BE0" w:rsidP="00143BE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F627967" w14:textId="77777777" w:rsidR="00143BE0" w:rsidRPr="005671BA" w:rsidRDefault="00143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D847D9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7492B2C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D09FA91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DE86BC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E3B018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0BA5F019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BDD7D42" w14:textId="77777777" w:rsidR="00143BE0" w:rsidRPr="00104993" w:rsidRDefault="00143BE0" w:rsidP="00104993">
            <w:pPr>
              <w:pStyle w:val="ListParagraph"/>
              <w:numPr>
                <w:ilvl w:val="0"/>
                <w:numId w:val="6"/>
              </w:numPr>
              <w:ind w:hanging="14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B1B2D56" w14:textId="77777777" w:rsidR="00143BE0" w:rsidRPr="00104993" w:rsidRDefault="00143BE0" w:rsidP="00C65201">
            <w:pPr>
              <w:rPr>
                <w:rFonts w:ascii="Segoe UI" w:hAnsi="Segoe UI" w:cs="Segoe UI"/>
                <w:sz w:val="18"/>
                <w:szCs w:val="18"/>
              </w:rPr>
            </w:pPr>
            <w:r w:rsidRPr="005671BA">
              <w:rPr>
                <w:rFonts w:ascii="Segoe UI" w:hAnsi="Segoe UI" w:cs="Segoe UI"/>
                <w:sz w:val="18"/>
                <w:szCs w:val="18"/>
              </w:rPr>
              <w:t xml:space="preserve">Valdyba </w:t>
            </w:r>
            <w:r w:rsidR="00C65201">
              <w:rPr>
                <w:rFonts w:ascii="Segoe UI" w:hAnsi="Segoe UI" w:cs="Segoe UI"/>
                <w:sz w:val="18"/>
                <w:szCs w:val="18"/>
              </w:rPr>
              <w:t xml:space="preserve">yra pakankamai kompetentinga finansų srityje 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A70659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EAB5075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D3A8753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966476D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3CF1D5B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1C97D8B8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7F89FDB" w14:textId="77777777" w:rsidR="00143BE0" w:rsidRPr="00143BE0" w:rsidRDefault="00143BE0" w:rsidP="00143BE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18199E48" w14:textId="77777777" w:rsidR="00143BE0" w:rsidRPr="005671BA" w:rsidRDefault="00143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9DE3D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2F98D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0718F2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54AF2B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D0C164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3A802621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861D7F3" w14:textId="77777777" w:rsidR="00143BE0" w:rsidRPr="00104993" w:rsidRDefault="00143BE0" w:rsidP="00104993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CA6353C" w14:textId="77777777" w:rsidR="00143BE0" w:rsidRPr="00104993" w:rsidRDefault="00143BE0" w:rsidP="00E14B54">
            <w:pPr>
              <w:rPr>
                <w:rFonts w:ascii="Segoe UI" w:hAnsi="Segoe UI" w:cs="Segoe UI"/>
                <w:sz w:val="18"/>
                <w:szCs w:val="18"/>
              </w:rPr>
            </w:pPr>
            <w:r w:rsidRPr="005671BA">
              <w:rPr>
                <w:rFonts w:ascii="Segoe UI" w:hAnsi="Segoe UI" w:cs="Segoe UI"/>
                <w:sz w:val="18"/>
                <w:szCs w:val="18"/>
              </w:rPr>
              <w:t>Valdyba</w:t>
            </w:r>
            <w:r w:rsidR="00C65201">
              <w:rPr>
                <w:rFonts w:ascii="Segoe UI" w:hAnsi="Segoe UI" w:cs="Segoe UI"/>
                <w:sz w:val="18"/>
                <w:szCs w:val="18"/>
              </w:rPr>
              <w:t xml:space="preserve"> yra pakankamai kompetentinga </w:t>
            </w:r>
            <w:r w:rsidRPr="005671BA">
              <w:rPr>
                <w:rFonts w:ascii="Segoe UI" w:hAnsi="Segoe UI" w:cs="Segoe UI"/>
                <w:sz w:val="18"/>
                <w:szCs w:val="18"/>
              </w:rPr>
              <w:t xml:space="preserve"> strateginio planavimo 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srityje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F54FBDC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A4F288B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9D365FD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DFC80BD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AE3A6BA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61F17A07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143A3DE" w14:textId="77777777" w:rsidR="00143BE0" w:rsidRPr="00F44580" w:rsidRDefault="00143BE0" w:rsidP="00F4458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7AF25A5B" w14:textId="77777777" w:rsidR="00143BE0" w:rsidRPr="005671BA" w:rsidRDefault="00143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8145AD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5AD7FE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1CCC18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CE7DA0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B6413C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651A4861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7E35994" w14:textId="77777777" w:rsidR="00143BE0" w:rsidRPr="00143BE0" w:rsidRDefault="00143BE0" w:rsidP="00143BE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F03FFC" w14:textId="77777777" w:rsidR="00143BE0" w:rsidRPr="00104993" w:rsidRDefault="00143BE0">
            <w:pPr>
              <w:rPr>
                <w:rFonts w:ascii="Segoe UI" w:hAnsi="Segoe UI" w:cs="Segoe UI"/>
                <w:sz w:val="18"/>
                <w:szCs w:val="18"/>
              </w:rPr>
            </w:pPr>
            <w:r w:rsidRPr="005671BA">
              <w:rPr>
                <w:rFonts w:ascii="Segoe UI" w:hAnsi="Segoe UI" w:cs="Segoe UI"/>
                <w:sz w:val="18"/>
                <w:szCs w:val="18"/>
              </w:rPr>
              <w:t>Valdyba turi pakankamai ūkio šakos, kurioje veikia įmonė, žinių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6D36963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7EAF57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19752B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5B0E74A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EA5AE3D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61295BFE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C579292" w14:textId="77777777" w:rsidR="00143BE0" w:rsidRPr="00F44580" w:rsidRDefault="00143BE0" w:rsidP="00F4458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069EC302" w14:textId="77777777" w:rsidR="00143BE0" w:rsidRPr="005671BA" w:rsidRDefault="00143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ABE0A5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3D5E744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1606EE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14892A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DEECA5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606AC623" w14:textId="77777777" w:rsidTr="000D1CD2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ABB0867" w14:textId="77777777" w:rsidR="00143BE0" w:rsidRPr="00143BE0" w:rsidRDefault="00143BE0" w:rsidP="00143BE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43E04D3" w14:textId="77777777" w:rsidR="00143BE0" w:rsidRPr="00104993" w:rsidRDefault="00143BE0">
            <w:pPr>
              <w:rPr>
                <w:rFonts w:ascii="Segoe UI" w:hAnsi="Segoe UI" w:cs="Segoe UI"/>
                <w:sz w:val="18"/>
                <w:szCs w:val="18"/>
              </w:rPr>
            </w:pPr>
            <w:r w:rsidRPr="005671BA">
              <w:rPr>
                <w:rFonts w:ascii="Segoe UI" w:hAnsi="Segoe UI" w:cs="Segoe UI"/>
                <w:sz w:val="18"/>
                <w:szCs w:val="18"/>
              </w:rPr>
              <w:t xml:space="preserve">Valdyboje vyrauja geras darbo </w:t>
            </w:r>
            <w:r w:rsidR="008D243C">
              <w:rPr>
                <w:rFonts w:ascii="Segoe UI" w:hAnsi="Segoe UI" w:cs="Segoe UI"/>
                <w:sz w:val="18"/>
                <w:szCs w:val="18"/>
              </w:rPr>
              <w:t>mikro</w:t>
            </w:r>
            <w:r w:rsidRPr="005671BA">
              <w:rPr>
                <w:rFonts w:ascii="Segoe UI" w:hAnsi="Segoe UI" w:cs="Segoe UI"/>
                <w:sz w:val="18"/>
                <w:szCs w:val="18"/>
              </w:rPr>
              <w:t>klimatas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A4BEF57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E29AA87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F7FF9A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9931D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F19EB75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638852BC" w14:textId="77777777" w:rsidTr="00143BE0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B40165C" w14:textId="77777777" w:rsidR="00143BE0" w:rsidRPr="00F44580" w:rsidRDefault="00143BE0" w:rsidP="00F4458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4A6CBF8" w14:textId="77777777" w:rsidR="00143BE0" w:rsidRPr="005671BA" w:rsidRDefault="00143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EBCF5E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7F4708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D4B760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8BC3EE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E84413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FDADB39" w14:textId="77777777" w:rsidR="00C104BF" w:rsidRDefault="00C104BF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0"/>
        <w:gridCol w:w="4821"/>
        <w:gridCol w:w="993"/>
        <w:gridCol w:w="1021"/>
        <w:gridCol w:w="963"/>
        <w:gridCol w:w="851"/>
        <w:gridCol w:w="850"/>
      </w:tblGrid>
      <w:tr w:rsidR="00143BE0" w:rsidRPr="00104993" w14:paraId="28903B90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A190D40" w14:textId="77777777" w:rsidR="00143BE0" w:rsidRPr="008E7F2D" w:rsidRDefault="008E7F2D" w:rsidP="003E5670">
            <w:pPr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8E7F2D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II.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7E1E0752" w14:textId="77777777" w:rsidR="00143BE0" w:rsidRPr="00143BE0" w:rsidRDefault="00143BE0" w:rsidP="003E5670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0D1CD2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  <w:u w:val="single"/>
              </w:rPr>
              <w:t>Strateginis planavimas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610BC208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nesutinku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1B1FA6D1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Nesutinku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284F67B5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Iš dalies sutinku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094A650C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Sutinku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8E1D7" w:themeFill="background1" w:themeFillTint="66"/>
          </w:tcPr>
          <w:p w14:paraId="06132C1E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sutinku</w:t>
            </w:r>
          </w:p>
        </w:tc>
      </w:tr>
      <w:tr w:rsidR="00143BE0" w:rsidRPr="00104993" w14:paraId="1719CB2A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049D3C9" w14:textId="77777777" w:rsidR="00143BE0" w:rsidRPr="00104993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B4EA301" w14:textId="77777777" w:rsidR="00143BE0" w:rsidRPr="00104993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2D0472A" w14:textId="77777777" w:rsidR="00143BE0" w:rsidRPr="00465515" w:rsidRDefault="00143BE0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46DC04" w14:textId="77777777" w:rsidR="00143BE0" w:rsidRPr="00465515" w:rsidRDefault="00143BE0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736369" w14:textId="77777777" w:rsidR="00143BE0" w:rsidRPr="00465515" w:rsidRDefault="00143BE0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B9AACD" w14:textId="77777777" w:rsidR="00143BE0" w:rsidRPr="00465515" w:rsidRDefault="00143BE0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6DA7DD2" w14:textId="77777777" w:rsidR="00143BE0" w:rsidRPr="00465515" w:rsidRDefault="00143BE0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5</w:t>
            </w:r>
          </w:p>
        </w:tc>
      </w:tr>
      <w:tr w:rsidR="00143BE0" w:rsidRPr="00104993" w14:paraId="07D11F03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393D6FC" w14:textId="77777777" w:rsidR="00143BE0" w:rsidRPr="00F44580" w:rsidRDefault="00143BE0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9AB5B62" w14:textId="77777777" w:rsidR="00143BE0" w:rsidRPr="005671BA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DDB6A2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B4649A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845C9C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E19F78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AF8D6B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6C9283F8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C9F6118" w14:textId="77777777" w:rsidR="00143BE0" w:rsidRPr="00104993" w:rsidRDefault="00143BE0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95CDFF7" w14:textId="77777777" w:rsidR="00143BE0" w:rsidRPr="00EA4CE5" w:rsidRDefault="00226334" w:rsidP="00AC2B2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Įmonės</w:t>
            </w:r>
            <w:r w:rsidR="0075140C" w:rsidRPr="00EA4CE5">
              <w:rPr>
                <w:rFonts w:ascii="Segoe UI" w:hAnsi="Segoe UI" w:cs="Segoe UI"/>
                <w:sz w:val="18"/>
                <w:szCs w:val="18"/>
              </w:rPr>
              <w:t xml:space="preserve"> strateginis planas yra tinkamas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 xml:space="preserve">, atsižvelgiant į </w:t>
            </w:r>
            <w:r w:rsidR="00AC2B26" w:rsidRPr="00EA4CE5">
              <w:rPr>
                <w:rFonts w:ascii="Segoe UI" w:hAnsi="Segoe UI" w:cs="Segoe UI"/>
                <w:sz w:val="18"/>
                <w:szCs w:val="18"/>
              </w:rPr>
              <w:t>dabartin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ę</w:t>
            </w:r>
            <w:r w:rsidR="00AC2B26" w:rsidRPr="00EA4CE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5140C" w:rsidRPr="00EA4CE5">
              <w:rPr>
                <w:rFonts w:ascii="Segoe UI" w:hAnsi="Segoe UI" w:cs="Segoe UI"/>
                <w:sz w:val="18"/>
                <w:szCs w:val="18"/>
              </w:rPr>
              <w:t xml:space="preserve">įmonės 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konkurencinę aplinką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B08BF27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99A0C64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DA2E4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E2DF404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F72D51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3C0062F2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BDDB190" w14:textId="77777777" w:rsidR="00143BE0" w:rsidRPr="00F44580" w:rsidRDefault="00143BE0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12F1AD85" w14:textId="77777777" w:rsidR="00143BE0" w:rsidRPr="00EA4CE5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9A7060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D60165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005675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01AD61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654B24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560E58E8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5E0A099" w14:textId="77777777" w:rsidR="00143BE0" w:rsidRPr="00104993" w:rsidRDefault="00143BE0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57E00BF" w14:textId="77777777" w:rsidR="00143BE0" w:rsidRPr="00EA4CE5" w:rsidRDefault="0075140C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EA4CE5">
              <w:rPr>
                <w:rFonts w:ascii="Segoe UI" w:hAnsi="Segoe UI" w:cs="Segoe UI"/>
                <w:sz w:val="18"/>
                <w:szCs w:val="18"/>
              </w:rPr>
              <w:t>Valdyba skiria pakankamai dėmesio įmonės strateginio plano vykdymo priežiūrai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DEF804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818AB9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57B6F23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B635CCC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DEBB1BB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2C1B39AF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F758D6D" w14:textId="77777777" w:rsidR="00143BE0" w:rsidRPr="00143BE0" w:rsidRDefault="00143BE0" w:rsidP="00143BE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5BBF83EF" w14:textId="77777777" w:rsidR="00143BE0" w:rsidRPr="00EA4CE5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35530C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BFCA6D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C593FD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CB02F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3D7E19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11A315BC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B80B5AF" w14:textId="77777777" w:rsidR="00143BE0" w:rsidRPr="00EA4CE5" w:rsidRDefault="00143BE0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3C6BC84" w14:textId="77777777" w:rsidR="00143BE0" w:rsidRPr="00EA4CE5" w:rsidRDefault="00EA4CE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EA4CE5">
              <w:rPr>
                <w:rFonts w:ascii="Segoe UI" w:hAnsi="Segoe UI" w:cs="Segoe UI"/>
                <w:sz w:val="18"/>
                <w:szCs w:val="18"/>
              </w:rPr>
              <w:t xml:space="preserve">Svarbiausi įmonės vykdomi </w:t>
            </w:r>
            <w:r w:rsidR="002A613E">
              <w:rPr>
                <w:rFonts w:ascii="Segoe UI" w:hAnsi="Segoe UI" w:cs="Segoe UI"/>
                <w:sz w:val="18"/>
                <w:szCs w:val="18"/>
              </w:rPr>
              <w:t xml:space="preserve">investiciniai </w:t>
            </w:r>
            <w:r w:rsidRPr="00EA4CE5">
              <w:rPr>
                <w:rFonts w:ascii="Segoe UI" w:hAnsi="Segoe UI" w:cs="Segoe UI"/>
                <w:sz w:val="18"/>
                <w:szCs w:val="18"/>
              </w:rPr>
              <w:t>projektai atitinka įmonės strategiją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A3AC16E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B1BA2FB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E484124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4F7C045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F97E7C3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104993" w14:paraId="62321B53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885845F" w14:textId="77777777" w:rsidR="00143BE0" w:rsidRPr="00143BE0" w:rsidRDefault="00143BE0" w:rsidP="00143BE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7533F764" w14:textId="77777777" w:rsidR="00143BE0" w:rsidRPr="005671BA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A6B11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E4794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0D5BEE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8C89B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F8BD332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43BE0" w:rsidRPr="00A26B96" w14:paraId="6FDCAFCB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74F2A3A" w14:textId="77777777" w:rsidR="00143BE0" w:rsidRPr="00104993" w:rsidRDefault="00143BE0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313BC33" w14:textId="77777777" w:rsidR="00143BE0" w:rsidRPr="00EA4CE5" w:rsidRDefault="00EA4CE5" w:rsidP="00397CE5">
            <w:pPr>
              <w:rPr>
                <w:rFonts w:ascii="Segoe UI" w:hAnsi="Segoe UI" w:cs="Segoe UI"/>
                <w:sz w:val="18"/>
                <w:szCs w:val="18"/>
              </w:rPr>
            </w:pPr>
            <w:r w:rsidRPr="00A26B96">
              <w:rPr>
                <w:rFonts w:ascii="Segoe UI" w:hAnsi="Segoe UI" w:cs="Segoe UI"/>
                <w:sz w:val="18"/>
                <w:szCs w:val="18"/>
              </w:rPr>
              <w:t xml:space="preserve">Valdyba </w:t>
            </w:r>
            <w:r w:rsidR="00226334">
              <w:rPr>
                <w:rFonts w:ascii="Segoe UI" w:hAnsi="Segoe UI" w:cs="Segoe UI"/>
                <w:sz w:val="18"/>
                <w:szCs w:val="18"/>
              </w:rPr>
              <w:t>inicijuoja įmonės strateginio</w:t>
            </w:r>
            <w:r w:rsidRPr="00A26B9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226334">
              <w:rPr>
                <w:rFonts w:ascii="Segoe UI" w:hAnsi="Segoe UI" w:cs="Segoe UI"/>
                <w:sz w:val="18"/>
                <w:szCs w:val="18"/>
              </w:rPr>
              <w:t>plano atnaujinimą</w:t>
            </w:r>
            <w:r w:rsidRPr="00A26B96">
              <w:rPr>
                <w:rFonts w:ascii="Segoe UI" w:hAnsi="Segoe UI" w:cs="Segoe UI"/>
                <w:sz w:val="18"/>
                <w:szCs w:val="18"/>
              </w:rPr>
              <w:t xml:space="preserve"> esant svarbiems vidiniams ar </w:t>
            </w:r>
            <w:r w:rsidR="00397CE5">
              <w:rPr>
                <w:rFonts w:ascii="Segoe UI" w:hAnsi="Segoe UI" w:cs="Segoe UI"/>
                <w:sz w:val="18"/>
                <w:szCs w:val="18"/>
              </w:rPr>
              <w:t xml:space="preserve">išorės </w:t>
            </w:r>
            <w:r w:rsidRPr="00A26B96">
              <w:rPr>
                <w:rFonts w:ascii="Segoe UI" w:hAnsi="Segoe UI" w:cs="Segoe UI"/>
                <w:sz w:val="18"/>
                <w:szCs w:val="18"/>
              </w:rPr>
              <w:t>pasikeitimams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727D528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E293746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3A46CD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CBB2687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2C1CCDA" w14:textId="77777777" w:rsidR="00143BE0" w:rsidRDefault="00143BE0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050EE78" w14:textId="77777777" w:rsidR="00414F55" w:rsidRDefault="00414F55" w:rsidP="00414F55">
      <w:pPr>
        <w:tabs>
          <w:tab w:val="left" w:pos="8382"/>
        </w:tabs>
        <w:rPr>
          <w:rFonts w:ascii="Segoe UI" w:hAnsi="Segoe UI" w:cs="Segoe UI"/>
          <w:sz w:val="18"/>
          <w:szCs w:val="18"/>
        </w:rPr>
      </w:pPr>
    </w:p>
    <w:p w14:paraId="3BD91E7A" w14:textId="77777777" w:rsidR="00414F55" w:rsidRDefault="00414F55" w:rsidP="00414F55">
      <w:pPr>
        <w:tabs>
          <w:tab w:val="left" w:pos="8382"/>
        </w:tabs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36"/>
        <w:gridCol w:w="4778"/>
        <w:gridCol w:w="993"/>
        <w:gridCol w:w="1021"/>
        <w:gridCol w:w="961"/>
        <w:gridCol w:w="851"/>
        <w:gridCol w:w="849"/>
      </w:tblGrid>
      <w:tr w:rsidR="00414F55" w:rsidRPr="00104993" w14:paraId="4D11B465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3730099" w14:textId="77777777" w:rsidR="00414F55" w:rsidRPr="008E7F2D" w:rsidRDefault="008E7F2D" w:rsidP="003E5670">
            <w:pPr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8E7F2D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III.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3DEA9A04" w14:textId="77777777" w:rsidR="00414F55" w:rsidRPr="00143BE0" w:rsidRDefault="00414F55" w:rsidP="00414F55">
            <w:pPr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0D1CD2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  <w:u w:val="single"/>
              </w:rPr>
              <w:t>Valdybos posėdžiai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6C235A4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nesutinku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234B32E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Nesutinku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16EDA5E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Iš dalies sutinku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3602A02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Sutinku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8E1D7" w:themeFill="background1" w:themeFillTint="66"/>
          </w:tcPr>
          <w:p w14:paraId="1DC5EC9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sutinku</w:t>
            </w:r>
          </w:p>
        </w:tc>
      </w:tr>
      <w:tr w:rsidR="00414F55" w:rsidRPr="00104993" w14:paraId="5E1B2F50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B425D3C" w14:textId="77777777" w:rsidR="00414F55" w:rsidRPr="00104993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7BFF98C4" w14:textId="77777777" w:rsidR="00414F55" w:rsidRPr="00104993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948C78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DD9569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B9B15E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D61CEC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6203EEF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5</w:t>
            </w:r>
          </w:p>
        </w:tc>
      </w:tr>
      <w:tr w:rsidR="00414F55" w:rsidRPr="00104993" w14:paraId="58C5A6FA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3F2FDC2" w14:textId="77777777" w:rsidR="00414F55" w:rsidRPr="00F4458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BFDD252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7A5B4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0C4AD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A0261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E1661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1578B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024BAB86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1A3A721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E4F5C73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>Valdybos posėdžių skaičius ir jų trukmė yra tinkama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59AA23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84DC3F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A63A62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BEB2F8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88BB28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70FAE1D0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BFFF10C" w14:textId="77777777" w:rsidR="00414F55" w:rsidRPr="00F4458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14CF2A23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9043D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B87D27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A1277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7502F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FE75D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20B2B4BC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3B5D14F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2BC181" w14:textId="77777777" w:rsidR="00414F55" w:rsidRPr="00414F55" w:rsidRDefault="00414F55" w:rsidP="00AC2B26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Valdybos posėdžių darbotvarkė ir posėdžiams skirta medžiaga yra pateikiama 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iš anksto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, suteikiant 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 xml:space="preserve">pakankamai 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>laiko įsigilinti į visą medžiagą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6AB4AB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45EABB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EF809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526437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7F798E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6D54C5B3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2CC54B6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73DA775F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226CA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AE234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8CE70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88289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8A57B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41A43116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8314E46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694C326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>Valdybos nariams suteikiama informacija yra pakankama ir leidžia tinkamai pasiruošti posėdžiams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40F5BF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C48511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D5D012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4022EC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2C95A9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19F5C343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2FBEC9D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5B111C9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04223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A060E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B36DF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8E7EF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A9823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7ED52054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450B33E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F8F318" w14:textId="77777777" w:rsidR="00414F55" w:rsidRPr="00414F55" w:rsidRDefault="00414F55" w:rsidP="00AC2B26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Valdybos </w:t>
            </w:r>
            <w:r w:rsidR="00AC2B26" w:rsidRPr="00414F55">
              <w:rPr>
                <w:rFonts w:ascii="Segoe UI" w:hAnsi="Segoe UI" w:cs="Segoe UI"/>
                <w:sz w:val="18"/>
                <w:szCs w:val="18"/>
              </w:rPr>
              <w:t>posėdži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uose</w:t>
            </w:r>
            <w:r w:rsidR="00AC2B26" w:rsidRPr="00414F5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>efektyviai išnaudoja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mas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 valdybos narių darbo laik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as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92A19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4D9E0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B3742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7B528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0191F5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3AD38A09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14625C9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0B245FD2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7CBFE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DBA94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F931B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F583D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D0803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287344B2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0633CC1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hanging="14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A1EAEE0" w14:textId="77777777" w:rsidR="00414F55" w:rsidRPr="00414F55" w:rsidRDefault="00414F55" w:rsidP="00397CE5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Valdybos nariai </w:t>
            </w:r>
            <w:r w:rsidR="00397CE5">
              <w:rPr>
                <w:rFonts w:ascii="Segoe UI" w:hAnsi="Segoe UI" w:cs="Segoe UI"/>
                <w:sz w:val="18"/>
                <w:szCs w:val="18"/>
              </w:rPr>
              <w:t>posėdžiuose dalyvauja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 pasiruošę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279D6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8CDF34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FF9A3A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075F5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0E125C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00BD0C45" w14:textId="77777777" w:rsidTr="003E5670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91F2EBD" w14:textId="77777777" w:rsidR="00414F55" w:rsidRPr="00F44580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C50ECD6" w14:textId="77777777" w:rsidR="00414F55" w:rsidRPr="005671BA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9AC85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03F84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58E42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35B1F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2FA207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F8C50A9" w14:textId="77777777" w:rsidR="00414F55" w:rsidRDefault="00414F55" w:rsidP="00414F55">
      <w:pPr>
        <w:tabs>
          <w:tab w:val="left" w:pos="8382"/>
        </w:tabs>
        <w:rPr>
          <w:rFonts w:ascii="Segoe UI" w:hAnsi="Segoe UI" w:cs="Segoe UI"/>
          <w:sz w:val="18"/>
          <w:szCs w:val="18"/>
        </w:rPr>
      </w:pPr>
    </w:p>
    <w:p w14:paraId="74FF59EE" w14:textId="77777777" w:rsidR="00414F55" w:rsidRDefault="00414F55" w:rsidP="00414F55">
      <w:pPr>
        <w:tabs>
          <w:tab w:val="left" w:pos="8382"/>
        </w:tabs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42"/>
        <w:gridCol w:w="4773"/>
        <w:gridCol w:w="993"/>
        <w:gridCol w:w="1021"/>
        <w:gridCol w:w="961"/>
        <w:gridCol w:w="850"/>
        <w:gridCol w:w="849"/>
      </w:tblGrid>
      <w:tr w:rsidR="00414F55" w:rsidRPr="00104993" w14:paraId="7B1897D6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329F27B" w14:textId="77777777" w:rsidR="00414F55" w:rsidRPr="008E7F2D" w:rsidRDefault="008E7F2D" w:rsidP="003E567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E7F2D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IV.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7B480543" w14:textId="77777777" w:rsidR="00414F55" w:rsidRPr="000D1CD2" w:rsidRDefault="00414F55" w:rsidP="003E5670">
            <w:pPr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  <w:u w:val="single"/>
              </w:rPr>
            </w:pPr>
            <w:r w:rsidRPr="000D1CD2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  <w:u w:val="single"/>
              </w:rPr>
              <w:t>Valdybos ir įmonės vadovo santykių vertinimas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14FEDE7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nesutinku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10A9673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Nesutinku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4DE905E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Iš dalies sutinku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7F94BB8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Sutinku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8E1D7" w:themeFill="background1" w:themeFillTint="66"/>
          </w:tcPr>
          <w:p w14:paraId="07EBC60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sutinku</w:t>
            </w:r>
          </w:p>
        </w:tc>
      </w:tr>
      <w:tr w:rsidR="00414F55" w:rsidRPr="00104993" w14:paraId="478DE684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985EDC4" w14:textId="77777777" w:rsidR="00414F55" w:rsidRPr="00104993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1FF7051" w14:textId="77777777" w:rsidR="00414F55" w:rsidRPr="00104993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F848D7E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351235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0869A0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C8E807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D7A4AA2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5</w:t>
            </w:r>
          </w:p>
        </w:tc>
      </w:tr>
      <w:tr w:rsidR="00414F55" w:rsidRPr="00104993" w14:paraId="56B749C2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9D1429A" w14:textId="77777777" w:rsidR="00414F55" w:rsidRPr="00F4458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5BF4CFF5" w14:textId="77777777" w:rsidR="00414F55" w:rsidRPr="005671BA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DAC4D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BD657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EA2A0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5BE17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E509D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3C085320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0956A6C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F208E00" w14:textId="77777777" w:rsidR="00414F55" w:rsidRPr="00414F55" w:rsidRDefault="00414F55" w:rsidP="00AC2B26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>Valdybos nariai supranta</w:t>
            </w:r>
            <w:r w:rsidR="00397CE5">
              <w:rPr>
                <w:rFonts w:ascii="Segoe UI" w:hAnsi="Segoe UI" w:cs="Segoe UI"/>
                <w:sz w:val="18"/>
                <w:szCs w:val="18"/>
              </w:rPr>
              <w:t xml:space="preserve"> valdybos ir vadovo 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atsakomybės</w:t>
            </w:r>
            <w:r w:rsidR="00397CE5">
              <w:rPr>
                <w:rFonts w:ascii="Segoe UI" w:hAnsi="Segoe UI" w:cs="Segoe UI"/>
                <w:sz w:val="18"/>
                <w:szCs w:val="18"/>
              </w:rPr>
              <w:t xml:space="preserve"> ribas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EF4448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BF5E78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3C002E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83B4D9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61CDAF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1402E973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669CAF8" w14:textId="77777777" w:rsidR="00414F55" w:rsidRPr="00F4458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39C457D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D22AB7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19EDD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C7497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5A690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7CACE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6D057560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EC2A317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BF779AE" w14:textId="77777777" w:rsidR="00414F55" w:rsidRPr="00414F55" w:rsidRDefault="00414F55" w:rsidP="00397CE5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Valdybos ir įmonės vadovo bendravimas yra </w:t>
            </w:r>
            <w:r w:rsidR="00397CE5">
              <w:rPr>
                <w:rFonts w:ascii="Segoe UI" w:hAnsi="Segoe UI" w:cs="Segoe UI"/>
                <w:sz w:val="18"/>
                <w:szCs w:val="18"/>
              </w:rPr>
              <w:t>produktyvus</w:t>
            </w:r>
            <w:r w:rsidR="00397CE5" w:rsidRPr="00414F5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>ir abipusis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003D74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E65F10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DC11D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0A4BE7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2C495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1F0AC7C8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574D2B3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DC3C303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1D4DD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3F0AF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95715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2AD46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224DA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0956C6EE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B9F06A4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ECEAA41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>Valdyba pasitiki įmonės vadovo sprendimais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966500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518591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21F4EB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61C215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037020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4B2BBD0F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11A450B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7D793C2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4C4E5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6764A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8C77B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D876E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55445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678BC444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800C13D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02245F" w14:textId="77777777" w:rsidR="00414F55" w:rsidRPr="00414F55" w:rsidRDefault="00414F55" w:rsidP="005D6A69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Valdyba nurodo įmonės vadovui </w:t>
            </w:r>
            <w:r w:rsidR="005D6A69">
              <w:rPr>
                <w:rFonts w:ascii="Segoe UI" w:hAnsi="Segoe UI" w:cs="Segoe UI"/>
                <w:sz w:val="18"/>
                <w:szCs w:val="18"/>
              </w:rPr>
              <w:t xml:space="preserve">aiškias 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>darbo kryptis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D39F08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CC743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892F9E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9892AC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E3A8EF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21A2ED52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7F54E6D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18CE90C1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93F7F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9D370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55793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16F84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3EE34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1CFF345C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2772F4C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hanging="14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15E152E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>Valdyba įmonės vadovui paaiškin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a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>, kokio detalumo informacijos apie įmonės veiklą jai reikia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5F63C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38285A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4E4DC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409D49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82E22E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723DBE01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5885D28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5B6A6FB1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4BC0E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3525F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FDE40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2180B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52B6D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538D3B59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5AF3362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D531CBA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>Valdyba yra nustačiusi formalų įmonės vadovo veiklos vertinimo procesą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81FB8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D9AB8D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B0F6C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6F8FE4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93EA6A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68147970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C2AB2E0" w14:textId="77777777" w:rsidR="00414F55" w:rsidRPr="00F44580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3D1D2AA5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F9CBB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409FCA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2EA18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F8AD5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1E93B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358530DE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483A7DC" w14:textId="77777777" w:rsidR="00414F55" w:rsidRPr="00143BE0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9CB8B85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>Valdyba ar jos komitetas per paskutinius 12 mėnesių formaliai įvertino įmonės vadovo veiklą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0B45D0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261F58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3149B3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893C4A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EB360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6AC2C765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1B08B91" w14:textId="77777777" w:rsidR="00414F55" w:rsidRPr="00F44580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7CE7081F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2F944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58744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71DE1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624D2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36DCD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01C79C39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D685CBD" w14:textId="77777777" w:rsidR="00414F55" w:rsidRPr="00143BE0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BA907C" w14:textId="77777777" w:rsidR="00414F55" w:rsidRPr="00414F55" w:rsidRDefault="00414F55" w:rsidP="00AC2B26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Valdyba vertina įmonės vadovą pirmiausia pagal tai, kaip pasiekiami 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įmonei</w:t>
            </w:r>
            <w:r w:rsidR="00AC2B26" w:rsidRPr="00414F5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>iškelti strateginiai tikslai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B45A60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9FE871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90B06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DCC4AB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5B2C8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0E1A923C" w14:textId="77777777" w:rsidTr="003E5670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1C0E922" w14:textId="77777777" w:rsidR="00414F55" w:rsidRPr="00F44580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0BCA08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F686B50" w14:textId="77777777" w:rsidR="00414F55" w:rsidRPr="005671BA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E99BF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119D5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CDCC1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C1ADAF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4EAB9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C68C65D" w14:textId="77777777" w:rsidR="00414F55" w:rsidRDefault="00414F55" w:rsidP="00414F55">
      <w:pPr>
        <w:tabs>
          <w:tab w:val="left" w:pos="8382"/>
        </w:tabs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0"/>
        <w:gridCol w:w="4821"/>
        <w:gridCol w:w="993"/>
        <w:gridCol w:w="1021"/>
        <w:gridCol w:w="963"/>
        <w:gridCol w:w="851"/>
        <w:gridCol w:w="850"/>
      </w:tblGrid>
      <w:tr w:rsidR="00414F55" w:rsidRPr="00104993" w14:paraId="4183494F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A8EAAF6" w14:textId="77777777" w:rsidR="00414F55" w:rsidRPr="008E7F2D" w:rsidRDefault="008E7F2D" w:rsidP="003E567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E7F2D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V.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5E417CA7" w14:textId="77777777" w:rsidR="00414F55" w:rsidRPr="000D1CD2" w:rsidRDefault="00414F55" w:rsidP="003E5670">
            <w:pPr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  <w:u w:val="single"/>
              </w:rPr>
            </w:pPr>
            <w:r w:rsidRPr="000D1CD2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  <w:u w:val="single"/>
              </w:rPr>
              <w:t>Valdybos pirmininko darbo vertinimas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1157F1F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nesutinku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75EADF7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Nesutinku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4E8B6AF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Iš dalies sutinku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5593491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Sutinku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8E1D7" w:themeFill="background1" w:themeFillTint="66"/>
          </w:tcPr>
          <w:p w14:paraId="0E67DC8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sutinku</w:t>
            </w:r>
          </w:p>
        </w:tc>
      </w:tr>
      <w:tr w:rsidR="00414F55" w:rsidRPr="00104993" w14:paraId="3A996E68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4A02C9F" w14:textId="77777777" w:rsidR="00414F55" w:rsidRPr="00104993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FDCB031" w14:textId="77777777" w:rsidR="00414F55" w:rsidRPr="00104993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0603F3E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66CF52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2C2D33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CEA60E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5C53BF1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5</w:t>
            </w:r>
          </w:p>
        </w:tc>
      </w:tr>
      <w:tr w:rsidR="00414F55" w:rsidRPr="00104993" w14:paraId="1A80ACB0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B2D6E2A" w14:textId="77777777" w:rsidR="00414F55" w:rsidRPr="00F4458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08E807B2" w14:textId="77777777" w:rsidR="00414F55" w:rsidRPr="005671BA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7BE14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7D26D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347269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9F988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ABB66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34EB407D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56DA2AB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A0665F1" w14:textId="77777777" w:rsidR="00414F55" w:rsidRPr="00414F55" w:rsidRDefault="00414F55" w:rsidP="00397CE5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Valdyba yra aptarusi valdybos pirmininko </w:t>
            </w:r>
            <w:r w:rsidR="00397CE5">
              <w:rPr>
                <w:rFonts w:ascii="Segoe UI" w:hAnsi="Segoe UI" w:cs="Segoe UI"/>
                <w:sz w:val="18"/>
                <w:szCs w:val="18"/>
              </w:rPr>
              <w:t>vaidmenį</w:t>
            </w:r>
            <w:r w:rsidR="00397CE5" w:rsidRPr="00414F5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>ir atsakomybes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81B70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565CC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D32401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BD0BD1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1F3114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7BB0EFD5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015D7DF" w14:textId="77777777" w:rsidR="00414F55" w:rsidRPr="00F4458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1076566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  <w:u w:val="single"/>
              </w:rPr>
              <w:t>Valdybos pirmininkas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C9B64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635CF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F199D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A886F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4F20F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1438973E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DEDB67D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37EB9D8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>būna gerai pasiruošęs valdybos posėdžiams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FAC648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399F08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3AC4DB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42D6E6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DF1E70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427763B9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A0ED2A1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05B351AB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50C52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A8D75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5AF55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82A31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B82BD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0C5A4926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9399103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07D1401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užtikrina, jog valdybos posėdžiuose laikomasi darbotvarkės 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975443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2C6509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D0D7DB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99C309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801E92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5578D353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EB4F152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7E9AD1AB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6A892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1B822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5C800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A8B4C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2B481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505E9F4D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74FE980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FBD9EE0" w14:textId="77777777" w:rsidR="00414F55" w:rsidRPr="00414F55" w:rsidRDefault="00414F55" w:rsidP="00AC2B26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>užtikrina, jog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 xml:space="preserve"> išklausoma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AC2B26" w:rsidRPr="00414F55">
              <w:rPr>
                <w:rFonts w:ascii="Segoe UI" w:hAnsi="Segoe UI" w:cs="Segoe UI"/>
                <w:sz w:val="18"/>
                <w:szCs w:val="18"/>
              </w:rPr>
              <w:t>kiekvien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 xml:space="preserve">o 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valdybos </w:t>
            </w:r>
            <w:r w:rsidR="00AC2B26" w:rsidRPr="00414F55">
              <w:rPr>
                <w:rFonts w:ascii="Segoe UI" w:hAnsi="Segoe UI" w:cs="Segoe UI"/>
                <w:sz w:val="18"/>
                <w:szCs w:val="18"/>
              </w:rPr>
              <w:t>nar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io nuomonė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884ED3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8E0C5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A7CFF0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850DF6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19731C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7D967A01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912235D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7E3912F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458F3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794145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6DCFB8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AA9DD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774B7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4611F910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0D3628A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hanging="14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8780A72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>sugeba suderinti (suvaldyti) skirtingus valdybos narių požiūrius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03587B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0A52CB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BB10DC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6B101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05633E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022D73CD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A8CB3FA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2E15D81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CCF5F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05690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9B69B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337D7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609B2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0588D4E7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4C03546" w14:textId="77777777" w:rsidR="00414F55" w:rsidRPr="00104993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CC881F0" w14:textId="77777777" w:rsidR="00414F55" w:rsidRPr="00414F55" w:rsidRDefault="002A613E" w:rsidP="0039678D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</w:t>
            </w:r>
            <w:r w:rsidR="0039678D">
              <w:rPr>
                <w:rFonts w:ascii="Segoe UI" w:hAnsi="Segoe UI" w:cs="Segoe UI"/>
                <w:sz w:val="18"/>
                <w:szCs w:val="18"/>
              </w:rPr>
              <w:t xml:space="preserve">eikalui esant, </w:t>
            </w:r>
            <w:r w:rsidR="00414F55" w:rsidRPr="00414F55">
              <w:rPr>
                <w:rFonts w:ascii="Segoe UI" w:hAnsi="Segoe UI" w:cs="Segoe UI"/>
                <w:sz w:val="18"/>
                <w:szCs w:val="18"/>
              </w:rPr>
              <w:t>gali būti griežtas valdybos nari</w:t>
            </w:r>
            <w:r w:rsidR="00397CE5">
              <w:rPr>
                <w:rFonts w:ascii="Segoe UI" w:hAnsi="Segoe UI" w:cs="Segoe UI"/>
                <w:sz w:val="18"/>
                <w:szCs w:val="18"/>
              </w:rPr>
              <w:t>ų atžvilgiu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32DDE4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1B5410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18B9CD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0C463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5EE644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2030F120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D5C59BD" w14:textId="77777777" w:rsidR="00414F55" w:rsidRPr="00F44580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0AEB8DDE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AE27D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93AFA5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A2748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5E582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B68D7F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12A6F97B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09F1CED" w14:textId="77777777" w:rsidR="00414F55" w:rsidRPr="00143BE0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3256615" w14:textId="77777777" w:rsidR="00414F55" w:rsidRPr="00414F55" w:rsidRDefault="002A613E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g</w:t>
            </w:r>
            <w:r w:rsidR="0039678D">
              <w:rPr>
                <w:rFonts w:ascii="Segoe UI" w:hAnsi="Segoe UI" w:cs="Segoe UI"/>
                <w:sz w:val="18"/>
                <w:szCs w:val="18"/>
              </w:rPr>
              <w:t>eba įsiklausyti į kitų nuomones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CCA1BB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0971D9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057145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7B3B8A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4BEB15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5CADCFC4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ABD9C1B" w14:textId="77777777" w:rsidR="00414F55" w:rsidRPr="00F44580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71A8908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07CDD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70E4C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405BC8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1E41C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CEA57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525F29C8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3088BBD" w14:textId="77777777" w:rsidR="00414F55" w:rsidRPr="00143BE0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9E59CF6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>efektyviai paskirsto atsakomybę valdybos nariams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C3784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DE9759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050CDC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F29C9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46F06A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60A5A2CB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7D2B3D3" w14:textId="77777777" w:rsidR="00414F55" w:rsidRPr="00414F55" w:rsidRDefault="00414F55" w:rsidP="00414F55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59497B25" w14:textId="77777777" w:rsidR="00414F55" w:rsidRP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061DF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B7AF2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C6FD6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F32B0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C6C5F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3743B8CB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D632E92" w14:textId="77777777" w:rsidR="00414F55" w:rsidRPr="00143BE0" w:rsidRDefault="00414F55" w:rsidP="003E5670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0FE754C" w14:textId="77777777" w:rsidR="00414F55" w:rsidRPr="00414F55" w:rsidRDefault="00414F55" w:rsidP="00AC2B26">
            <w:pPr>
              <w:rPr>
                <w:rFonts w:ascii="Segoe UI" w:hAnsi="Segoe UI" w:cs="Segoe UI"/>
                <w:sz w:val="18"/>
                <w:szCs w:val="18"/>
              </w:rPr>
            </w:pP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Valdyba 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palaiko</w:t>
            </w:r>
            <w:r w:rsidR="00AC2B26" w:rsidRPr="00414F5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14F55">
              <w:rPr>
                <w:rFonts w:ascii="Segoe UI" w:hAnsi="Segoe UI" w:cs="Segoe UI"/>
                <w:sz w:val="18"/>
                <w:szCs w:val="18"/>
              </w:rPr>
              <w:t xml:space="preserve">valdybos </w:t>
            </w:r>
            <w:r w:rsidR="00AC2B26" w:rsidRPr="00414F55">
              <w:rPr>
                <w:rFonts w:ascii="Segoe UI" w:hAnsi="Segoe UI" w:cs="Segoe UI"/>
                <w:sz w:val="18"/>
                <w:szCs w:val="18"/>
              </w:rPr>
              <w:t>pirminink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o sprendimus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CE6D1C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E0AB22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B6193E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973E9F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EE4B6C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68261162" w14:textId="77777777" w:rsidTr="003E5670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C1523CE" w14:textId="77777777" w:rsidR="00414F55" w:rsidRPr="00F44580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120B6A6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AFEDA92" w14:textId="77777777" w:rsidR="00414F55" w:rsidRPr="005671BA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E14005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5EA3C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BE324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9AD87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6EC91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775DC95" w14:textId="77777777" w:rsidR="00C844E4" w:rsidRDefault="00C844E4" w:rsidP="000D1CD2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42"/>
        <w:gridCol w:w="4773"/>
        <w:gridCol w:w="993"/>
        <w:gridCol w:w="1021"/>
        <w:gridCol w:w="961"/>
        <w:gridCol w:w="850"/>
        <w:gridCol w:w="849"/>
      </w:tblGrid>
      <w:tr w:rsidR="00414F55" w:rsidRPr="00104993" w14:paraId="7C462A79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1F9BFCE6" w14:textId="77777777" w:rsidR="00414F55" w:rsidRPr="008E7F2D" w:rsidRDefault="008E7F2D" w:rsidP="003E5670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8E7F2D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VI.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3E41C2F2" w14:textId="77777777" w:rsidR="00414F55" w:rsidRPr="000D1CD2" w:rsidRDefault="00182915" w:rsidP="003E5670">
            <w:pPr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  <w:u w:val="single"/>
              </w:rPr>
            </w:pPr>
            <w:r w:rsidRPr="000D1CD2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  <w:u w:val="single"/>
              </w:rPr>
              <w:t>Valdybos nario savęs vertinimas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7BE08B0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nesutinku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7041EEC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Nesutinku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2C71DEF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Iš dalies sutinku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8E1D7" w:themeFill="background1" w:themeFillTint="66"/>
          </w:tcPr>
          <w:p w14:paraId="2784B7F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Sutinku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8E1D7" w:themeFill="background1" w:themeFillTint="66"/>
          </w:tcPr>
          <w:p w14:paraId="2992B56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Visiškai sutinku</w:t>
            </w:r>
          </w:p>
        </w:tc>
      </w:tr>
      <w:tr w:rsidR="00414F55" w:rsidRPr="00104993" w14:paraId="29BAE500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AD8600A" w14:textId="77777777" w:rsidR="00414F55" w:rsidRPr="00104993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9E931AE" w14:textId="77777777" w:rsidR="00414F55" w:rsidRPr="00104993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223B615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0CFD3F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2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5C4DE1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246B1B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02DD7C0" w14:textId="77777777" w:rsidR="00414F55" w:rsidRPr="00465515" w:rsidRDefault="00414F55" w:rsidP="003E5670">
            <w:pPr>
              <w:jc w:val="center"/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</w:pPr>
            <w:r w:rsidRPr="00465515">
              <w:rPr>
                <w:rFonts w:ascii="Segoe UI" w:hAnsi="Segoe UI" w:cs="Segoe UI"/>
                <w:b/>
                <w:color w:val="647CB5" w:themeColor="text1" w:themeTint="80"/>
                <w:sz w:val="18"/>
                <w:szCs w:val="18"/>
              </w:rPr>
              <w:t>5</w:t>
            </w:r>
          </w:p>
        </w:tc>
      </w:tr>
      <w:tr w:rsidR="00414F55" w:rsidRPr="00104993" w14:paraId="7CBE8A29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1EFFB68" w14:textId="77777777" w:rsidR="00414F55" w:rsidRPr="00F4458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E8C866A" w14:textId="77777777" w:rsidR="00414F55" w:rsidRPr="005671BA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0D953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21F70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0ED38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D507C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9755A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5CA50DC4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4C74F91" w14:textId="77777777" w:rsidR="00414F55" w:rsidRPr="00104993" w:rsidRDefault="00414F5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D442D23" w14:textId="77777777" w:rsidR="00414F55" w:rsidRPr="00104993" w:rsidRDefault="00DB40EB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Aš žinau, ko iš manęs kaip valdybos nario</w:t>
            </w:r>
            <w:r w:rsidR="0039678D">
              <w:rPr>
                <w:rFonts w:ascii="Segoe UI" w:hAnsi="Segoe UI" w:cs="Segoe UI"/>
                <w:sz w:val="18"/>
                <w:szCs w:val="18"/>
              </w:rPr>
              <w:t>,</w:t>
            </w:r>
            <w:r w:rsidR="00182915">
              <w:rPr>
                <w:rFonts w:ascii="Segoe UI" w:hAnsi="Segoe UI" w:cs="Segoe UI"/>
                <w:sz w:val="18"/>
                <w:szCs w:val="18"/>
              </w:rPr>
              <w:t xml:space="preserve"> tikimasi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B84922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E78E0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93F79C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330AB9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D331B2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623E0EB1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30E0260" w14:textId="77777777" w:rsidR="00414F55" w:rsidRPr="00F4458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0B7E057A" w14:textId="77777777" w:rsidR="00414F55" w:rsidRPr="005671BA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A4E2A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98DA0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F0BD4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99D68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C810E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79E81CF2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1C677CB" w14:textId="77777777" w:rsidR="00414F55" w:rsidRPr="00104993" w:rsidRDefault="00414F5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5EE51E8" w14:textId="77777777" w:rsidR="00414F55" w:rsidRPr="00182915" w:rsidRDefault="00182915" w:rsidP="00AC2B26">
            <w:pPr>
              <w:rPr>
                <w:rFonts w:ascii="Segoe UI" w:hAnsi="Segoe UI" w:cs="Segoe UI"/>
                <w:sz w:val="18"/>
                <w:szCs w:val="18"/>
              </w:rPr>
            </w:pPr>
            <w:r w:rsidRPr="00182915">
              <w:rPr>
                <w:rFonts w:ascii="Segoe UI" w:hAnsi="Segoe UI" w:cs="Segoe UI"/>
                <w:sz w:val="18"/>
                <w:szCs w:val="18"/>
              </w:rPr>
              <w:t>Aš turiu pakankamai finansų srities žinių valdybos nario darbui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C8FCB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394A5C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8A8388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8C80B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132836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48F7962C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8AB6CE5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37D6622" w14:textId="77777777" w:rsidR="00414F55" w:rsidRPr="0018291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C3F12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06637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22BC5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9F8BC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C3148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2200A12F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5D48FDFC" w14:textId="77777777" w:rsidR="00414F55" w:rsidRPr="00104993" w:rsidRDefault="00414F5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448AE1" w14:textId="77777777" w:rsidR="00414F55" w:rsidRPr="00182915" w:rsidRDefault="00182915" w:rsidP="00AC2B26">
            <w:pPr>
              <w:rPr>
                <w:rFonts w:ascii="Segoe UI" w:hAnsi="Segoe UI" w:cs="Segoe UI"/>
                <w:sz w:val="18"/>
                <w:szCs w:val="18"/>
              </w:rPr>
            </w:pPr>
            <w:r w:rsidRPr="00182915">
              <w:rPr>
                <w:rFonts w:ascii="Segoe UI" w:hAnsi="Segoe UI" w:cs="Segoe UI"/>
                <w:sz w:val="18"/>
                <w:szCs w:val="18"/>
              </w:rPr>
              <w:t>Aš turiu pakankamai strateginio planavimo žinių valdybos nario darbui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490CDE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236F90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1FCFFB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1EA54A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5BEC10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4A340749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D3447EB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9B7AC8F" w14:textId="77777777" w:rsidR="00414F55" w:rsidRPr="0018291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63A78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1F3ED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B977B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31C21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F0428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1BEBE3F3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9084CBE" w14:textId="77777777" w:rsidR="00414F55" w:rsidRPr="00104993" w:rsidRDefault="00414F5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E74EAF7" w14:textId="77777777" w:rsidR="00414F55" w:rsidRPr="00182915" w:rsidRDefault="00182915" w:rsidP="00AC2B26">
            <w:pPr>
              <w:rPr>
                <w:rFonts w:ascii="Segoe UI" w:hAnsi="Segoe UI" w:cs="Segoe UI"/>
                <w:sz w:val="18"/>
                <w:szCs w:val="18"/>
              </w:rPr>
            </w:pPr>
            <w:r w:rsidRPr="00182915">
              <w:rPr>
                <w:rFonts w:ascii="Segoe UI" w:hAnsi="Segoe UI" w:cs="Segoe UI"/>
                <w:sz w:val="18"/>
                <w:szCs w:val="18"/>
              </w:rPr>
              <w:t>Aš turiu pakankamai ūkio srities, kurioje veikia įmonė, žinių valdybos nario darbui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666ECA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592BF1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9B9436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35A7CE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177CC77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1EEAD4D9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394985A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36A57B94" w14:textId="77777777" w:rsidR="00414F55" w:rsidRPr="0018291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582B02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ACF51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43C8F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81F33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5B7D8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75C8B5E7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1F43C89" w14:textId="77777777" w:rsidR="00414F55" w:rsidRPr="00104993" w:rsidRDefault="00414F55" w:rsidP="00414F55">
            <w:pPr>
              <w:pStyle w:val="ListParagraph"/>
              <w:numPr>
                <w:ilvl w:val="0"/>
                <w:numId w:val="6"/>
              </w:numPr>
              <w:ind w:hanging="14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1C313FD" w14:textId="77777777" w:rsidR="00414F55" w:rsidRPr="00182915" w:rsidRDefault="00182915" w:rsidP="00AC2B26">
            <w:pPr>
              <w:rPr>
                <w:rFonts w:ascii="Segoe UI" w:hAnsi="Segoe UI" w:cs="Segoe UI"/>
                <w:sz w:val="18"/>
                <w:szCs w:val="18"/>
              </w:rPr>
            </w:pPr>
            <w:r w:rsidRPr="00182915">
              <w:rPr>
                <w:rFonts w:ascii="Segoe UI" w:hAnsi="Segoe UI" w:cs="Segoe UI"/>
                <w:sz w:val="18"/>
                <w:szCs w:val="18"/>
              </w:rPr>
              <w:t xml:space="preserve">Aš turiu pakankamai patirties, jog galėčiau spręsti </w:t>
            </w:r>
            <w:r w:rsidR="00AC2B26">
              <w:rPr>
                <w:rFonts w:ascii="Segoe UI" w:hAnsi="Segoe UI" w:cs="Segoe UI"/>
                <w:sz w:val="18"/>
                <w:szCs w:val="18"/>
              </w:rPr>
              <w:t>įmonei</w:t>
            </w:r>
            <w:r w:rsidR="00AC2B26" w:rsidRPr="0018291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82915">
              <w:rPr>
                <w:rFonts w:ascii="Segoe UI" w:hAnsi="Segoe UI" w:cs="Segoe UI"/>
                <w:sz w:val="18"/>
                <w:szCs w:val="18"/>
              </w:rPr>
              <w:t>aktualius klausimus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3E2779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1211C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A3FF14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2190F28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66758D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066369A4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FF751EF" w14:textId="77777777" w:rsidR="00414F55" w:rsidRPr="00143BE0" w:rsidRDefault="00414F55" w:rsidP="003E5670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3E0F10C5" w14:textId="77777777" w:rsidR="00414F55" w:rsidRPr="0018291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03325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AE956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0A6AF4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9EA08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81A9F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71CDA1F6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ED86F6D" w14:textId="77777777" w:rsidR="00414F55" w:rsidRPr="00104993" w:rsidRDefault="00414F5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03780F0" w14:textId="77777777" w:rsidR="00414F55" w:rsidRPr="00182915" w:rsidRDefault="0039678D" w:rsidP="003E567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Aš reguliariai dalyvauju valdybos posėdžiuose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C5A56F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0C6610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58403B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49008C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ACBCA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79FD74CC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8CB5805" w14:textId="77777777" w:rsidR="00414F55" w:rsidRPr="00F44580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BFCA92F" w14:textId="77777777" w:rsidR="00414F55" w:rsidRPr="0018291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F3432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64B353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401D7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B64AE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6515A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513824AB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B76A5FB" w14:textId="77777777" w:rsidR="00414F55" w:rsidRPr="00143BE0" w:rsidRDefault="00414F5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1CA4900" w14:textId="77777777" w:rsidR="00414F55" w:rsidRPr="00182915" w:rsidRDefault="00182915" w:rsidP="0039678D">
            <w:pPr>
              <w:rPr>
                <w:rFonts w:ascii="Segoe UI" w:hAnsi="Segoe UI" w:cs="Segoe UI"/>
                <w:sz w:val="18"/>
                <w:szCs w:val="18"/>
              </w:rPr>
            </w:pPr>
            <w:r w:rsidRPr="00182915">
              <w:rPr>
                <w:rFonts w:ascii="Segoe UI" w:hAnsi="Segoe UI" w:cs="Segoe UI"/>
                <w:sz w:val="18"/>
                <w:szCs w:val="18"/>
              </w:rPr>
              <w:t xml:space="preserve">Aš turiu pakankamai laiko, kad galėčiau priimti </w:t>
            </w:r>
            <w:r w:rsidR="0039678D">
              <w:rPr>
                <w:rFonts w:ascii="Segoe UI" w:hAnsi="Segoe UI" w:cs="Segoe UI"/>
                <w:sz w:val="18"/>
                <w:szCs w:val="18"/>
              </w:rPr>
              <w:t>efektyvius</w:t>
            </w:r>
            <w:r w:rsidR="0039678D" w:rsidRPr="00182915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82915">
              <w:rPr>
                <w:rFonts w:ascii="Segoe UI" w:hAnsi="Segoe UI" w:cs="Segoe UI"/>
                <w:sz w:val="18"/>
                <w:szCs w:val="18"/>
              </w:rPr>
              <w:t>sprendimus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5F7565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12768D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EE3FC6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2115AF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EDC370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5E2188FF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1E38A23" w14:textId="77777777" w:rsidR="00414F55" w:rsidRPr="00F44580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1374EA3" w14:textId="77777777" w:rsidR="00414F55" w:rsidRPr="0018291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D088AD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1816EF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34B09C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681CB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22CD0E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446092F5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79182AA" w14:textId="77777777" w:rsidR="00414F55" w:rsidRPr="00143BE0" w:rsidRDefault="00414F5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4EA068" w14:textId="77777777" w:rsidR="00414F55" w:rsidRPr="00182915" w:rsidRDefault="00182915" w:rsidP="0039678D">
            <w:pPr>
              <w:rPr>
                <w:rFonts w:ascii="Segoe UI" w:hAnsi="Segoe UI" w:cs="Segoe UI"/>
                <w:sz w:val="18"/>
                <w:szCs w:val="18"/>
              </w:rPr>
            </w:pPr>
            <w:r w:rsidRPr="00182915">
              <w:rPr>
                <w:rFonts w:ascii="Segoe UI" w:hAnsi="Segoe UI" w:cs="Segoe UI"/>
                <w:sz w:val="18"/>
                <w:szCs w:val="18"/>
              </w:rPr>
              <w:t xml:space="preserve">Prieš valdybos  posėdžius aš perskaitau visą man pateiktą </w:t>
            </w:r>
            <w:r w:rsidR="0039678D">
              <w:rPr>
                <w:rFonts w:ascii="Segoe UI" w:hAnsi="Segoe UI" w:cs="Segoe UI"/>
                <w:sz w:val="18"/>
                <w:szCs w:val="18"/>
              </w:rPr>
              <w:t>medžiagą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6C77C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73C8190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7432A7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6C1A13A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D53012B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2915" w:rsidRPr="00104993" w14:paraId="07DE667A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7F28DA8" w14:textId="77777777" w:rsidR="00182915" w:rsidRPr="00C75695" w:rsidRDefault="00182915" w:rsidP="00C75695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3F3138E7" w14:textId="77777777" w:rsidR="00182915" w:rsidRP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60CBB6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73DE22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1D9018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2DEF70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478C4E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2915" w:rsidRPr="00104993" w14:paraId="299DD8D3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A0E1D80" w14:textId="77777777" w:rsidR="00182915" w:rsidRPr="00143BE0" w:rsidRDefault="0018291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A8EA6C6" w14:textId="77777777" w:rsidR="00182915" w:rsidRP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182915">
              <w:rPr>
                <w:rFonts w:ascii="Segoe UI" w:hAnsi="Segoe UI" w:cs="Segoe UI"/>
                <w:sz w:val="18"/>
                <w:szCs w:val="18"/>
              </w:rPr>
              <w:t>Aš dažnai raginu kitus valdybos narius išreikšti savo nuomonę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DA0A35E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6A811C9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8BF0E2E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8FE377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F15FD29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2915" w:rsidRPr="00104993" w14:paraId="40A65769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793E2B5" w14:textId="77777777" w:rsidR="00182915" w:rsidRPr="00182915" w:rsidRDefault="00182915" w:rsidP="00182915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F6CFB3D" w14:textId="77777777" w:rsidR="00182915" w:rsidRP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2EF49EC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F3B8D3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1066B8A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5874C1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841856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2915" w:rsidRPr="00104993" w14:paraId="191DA6B2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8742B83" w14:textId="77777777" w:rsidR="00182915" w:rsidRPr="00143BE0" w:rsidRDefault="0018291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BB62EA9" w14:textId="77777777" w:rsidR="00182915" w:rsidRP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182915">
              <w:rPr>
                <w:rFonts w:ascii="Segoe UI" w:hAnsi="Segoe UI" w:cs="Segoe UI"/>
                <w:sz w:val="18"/>
                <w:szCs w:val="18"/>
              </w:rPr>
              <w:t>Kiti valdybos nariai mane ragina išreikšti savo nuomonę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728DCB8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5A831B8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088467E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7054A21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0F9C594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2915" w:rsidRPr="00104993" w14:paraId="6CD29819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190ABAB" w14:textId="77777777" w:rsidR="00182915" w:rsidRPr="00182915" w:rsidRDefault="00182915" w:rsidP="00182915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6169105" w14:textId="77777777" w:rsidR="00182915" w:rsidRP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C634BF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E26B9C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4732FD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7BDC4A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9BEEE8E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2915" w:rsidRPr="00104993" w14:paraId="3C80AC2E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6621E11B" w14:textId="77777777" w:rsidR="00182915" w:rsidRPr="00143BE0" w:rsidRDefault="0018291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CC5A38C" w14:textId="77777777" w:rsidR="00182915" w:rsidRP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182915">
              <w:rPr>
                <w:rFonts w:ascii="Segoe UI" w:hAnsi="Segoe UI" w:cs="Segoe UI"/>
                <w:sz w:val="18"/>
                <w:szCs w:val="18"/>
              </w:rPr>
              <w:t>Aš tinkamai atlieku prisiimtus darbus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5200A6E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93CC5E6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B80DB46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968FAA6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B6493A3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2915" w:rsidRPr="00104993" w14:paraId="619F9A48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2F5A43FE" w14:textId="77777777" w:rsidR="00182915" w:rsidRPr="00182915" w:rsidRDefault="00182915" w:rsidP="00182915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34EF349A" w14:textId="77777777" w:rsidR="00182915" w:rsidRP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C1BCCE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7501E7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6D74E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0EA3C1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ACE379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2915" w:rsidRPr="00104993" w14:paraId="36768006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2EEA9C7" w14:textId="77777777" w:rsidR="00182915" w:rsidRPr="00143BE0" w:rsidRDefault="0018291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8F4072A" w14:textId="77777777" w:rsidR="00182915" w:rsidRPr="00182915" w:rsidRDefault="00182915" w:rsidP="0039678D">
            <w:pPr>
              <w:rPr>
                <w:rFonts w:ascii="Segoe UI" w:hAnsi="Segoe UI" w:cs="Segoe UI"/>
                <w:sz w:val="18"/>
                <w:szCs w:val="18"/>
              </w:rPr>
            </w:pPr>
            <w:r w:rsidRPr="00182915">
              <w:rPr>
                <w:rFonts w:ascii="Segoe UI" w:hAnsi="Segoe UI" w:cs="Segoe UI"/>
                <w:sz w:val="18"/>
                <w:szCs w:val="18"/>
              </w:rPr>
              <w:t>Kai turiu skirtingą nuomonę negu dauguma kitų valdybos narių, aš ją išsakau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4C3C83A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5E5171D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0B4764C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62B1561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DE006ED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2915" w:rsidRPr="00104993" w14:paraId="5A351252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7B1A3C6B" w14:textId="77777777" w:rsidR="00182915" w:rsidRPr="00182915" w:rsidRDefault="00182915" w:rsidP="00182915">
            <w:pPr>
              <w:ind w:left="10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388CD7B2" w14:textId="77777777" w:rsidR="00182915" w:rsidRP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3BA733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8A19B5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A0907D9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77EFA87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5E000F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2915" w:rsidRPr="00104993" w14:paraId="4C070AA8" w14:textId="77777777" w:rsidTr="00166843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10CA995" w14:textId="77777777" w:rsidR="00182915" w:rsidRPr="00143BE0" w:rsidRDefault="00182915" w:rsidP="00414F55">
            <w:pPr>
              <w:pStyle w:val="ListParagraph"/>
              <w:numPr>
                <w:ilvl w:val="0"/>
                <w:numId w:val="6"/>
              </w:numPr>
              <w:ind w:left="0" w:firstLine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D29225" w14:textId="77777777" w:rsidR="00182915" w:rsidRP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  <w:r w:rsidRPr="00182915">
              <w:rPr>
                <w:rFonts w:ascii="Segoe UI" w:hAnsi="Segoe UI" w:cs="Segoe UI"/>
                <w:sz w:val="18"/>
                <w:szCs w:val="18"/>
              </w:rPr>
              <w:t>Aš remiu valdybos sprendimus, kai jie yra priimti, net jei aš su jais nesutinku</w:t>
            </w: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23D6730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8AC7CCB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C3C6838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476D230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D6A247F" w14:textId="77777777" w:rsidR="00182915" w:rsidRDefault="0018291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4F55" w:rsidRPr="00104993" w14:paraId="2C0826DA" w14:textId="77777777" w:rsidTr="003E5670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530A5CC" w14:textId="77777777" w:rsidR="00414F55" w:rsidRPr="00F44580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765569FC" w14:textId="77777777" w:rsidR="00414F55" w:rsidRPr="0018291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5CFD172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A2E7A4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9D67A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9D5849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50EFB1" w14:textId="77777777" w:rsidR="00414F55" w:rsidRDefault="00414F55" w:rsidP="003E567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FC752F5" w14:textId="77777777" w:rsidR="00F44580" w:rsidRPr="00104993" w:rsidRDefault="00414F55" w:rsidP="00414F55">
      <w:pPr>
        <w:tabs>
          <w:tab w:val="left" w:pos="8382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sectPr w:rsidR="00F44580" w:rsidRPr="00104993" w:rsidSect="00E07C0B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5F530" w14:textId="77777777" w:rsidR="004D6A20" w:rsidRDefault="004D6A20" w:rsidP="00C844E4">
      <w:pPr>
        <w:spacing w:after="0" w:line="240" w:lineRule="auto"/>
      </w:pPr>
      <w:r>
        <w:separator/>
      </w:r>
    </w:p>
  </w:endnote>
  <w:endnote w:type="continuationSeparator" w:id="0">
    <w:p w14:paraId="1F24FF0A" w14:textId="77777777" w:rsidR="004D6A20" w:rsidRDefault="004D6A20" w:rsidP="00C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30E62" w14:textId="77777777" w:rsidR="00465515" w:rsidRDefault="00465515">
    <w:pPr>
      <w:pStyle w:val="Footer"/>
    </w:pPr>
    <w:r w:rsidRPr="00465515">
      <w:rPr>
        <w:rFonts w:ascii="Segoe UI" w:eastAsia="Calibri" w:hAnsi="Segoe UI" w:cs="Times New Roman"/>
        <w:noProof/>
        <w:sz w:val="18"/>
        <w:lang w:eastAsia="lt-LT"/>
      </w:rPr>
      <w:drawing>
        <wp:anchor distT="0" distB="0" distL="114300" distR="114300" simplePos="0" relativeHeight="251659264" behindDoc="0" locked="0" layoutInCell="1" allowOverlap="1" wp14:anchorId="01BA7B0D" wp14:editId="6A0F5E1D">
          <wp:simplePos x="0" y="0"/>
          <wp:positionH relativeFrom="column">
            <wp:posOffset>5011420</wp:posOffset>
          </wp:positionH>
          <wp:positionV relativeFrom="paragraph">
            <wp:posOffset>-269240</wp:posOffset>
          </wp:positionV>
          <wp:extent cx="973455" cy="469265"/>
          <wp:effectExtent l="0" t="0" r="0" b="6985"/>
          <wp:wrapSquare wrapText="bothSides"/>
          <wp:docPr id="2" name="Picture 135" descr="C:\Users\lauryna\Desktop\VKC corporate identity\VKC logotipai\vkc-logo-melynas-permatomu-fonu-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yna\Desktop\VKC corporate identity\VKC logotipai\vkc-logo-melynas-permatomu-fonu-100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ABF10" w14:textId="77777777" w:rsidR="004D6A20" w:rsidRDefault="004D6A20" w:rsidP="00C844E4">
      <w:pPr>
        <w:spacing w:after="0" w:line="240" w:lineRule="auto"/>
      </w:pPr>
      <w:r>
        <w:separator/>
      </w:r>
    </w:p>
  </w:footnote>
  <w:footnote w:type="continuationSeparator" w:id="0">
    <w:p w14:paraId="069BBFBD" w14:textId="77777777" w:rsidR="004D6A20" w:rsidRDefault="004D6A20" w:rsidP="00C8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DDA5" w14:textId="77777777" w:rsidR="00C844E4" w:rsidRPr="00465515" w:rsidRDefault="00A26B96" w:rsidP="00DB40EB">
    <w:pPr>
      <w:pStyle w:val="Header"/>
      <w:jc w:val="center"/>
      <w:rPr>
        <w:rFonts w:ascii="Segoe UI" w:hAnsi="Segoe UI" w:cs="Segoe UI"/>
        <w:color w:val="A68B62" w:themeColor="accent4" w:themeShade="BF"/>
        <w:sz w:val="18"/>
        <w:szCs w:val="18"/>
      </w:rPr>
    </w:pPr>
    <w:r w:rsidRPr="00465515">
      <w:rPr>
        <w:rFonts w:ascii="Segoe UI" w:hAnsi="Segoe UI" w:cs="Segoe UI"/>
        <w:color w:val="A68B62" w:themeColor="accent4" w:themeShade="BF"/>
        <w:sz w:val="18"/>
        <w:szCs w:val="18"/>
      </w:rPr>
      <w:t>Valdybos savo veiklos vertinimas ir poreikių analizė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6D37"/>
    <w:multiLevelType w:val="hybridMultilevel"/>
    <w:tmpl w:val="661A8C2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246562"/>
    <w:multiLevelType w:val="hybridMultilevel"/>
    <w:tmpl w:val="560ECB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313ED"/>
    <w:multiLevelType w:val="hybridMultilevel"/>
    <w:tmpl w:val="2842F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41E6"/>
    <w:multiLevelType w:val="hybridMultilevel"/>
    <w:tmpl w:val="843C87B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0219F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E8C6585"/>
    <w:multiLevelType w:val="hybridMultilevel"/>
    <w:tmpl w:val="1682F0B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8F5636"/>
    <w:multiLevelType w:val="hybridMultilevel"/>
    <w:tmpl w:val="5AE45C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81210"/>
    <w:multiLevelType w:val="hybridMultilevel"/>
    <w:tmpl w:val="69B478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173C2"/>
    <w:multiLevelType w:val="hybridMultilevel"/>
    <w:tmpl w:val="39FA84A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C33BD6"/>
    <w:multiLevelType w:val="hybridMultilevel"/>
    <w:tmpl w:val="5C1CF8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93"/>
    <w:rsid w:val="000043EE"/>
    <w:rsid w:val="00066E3E"/>
    <w:rsid w:val="00067C80"/>
    <w:rsid w:val="000D1CD2"/>
    <w:rsid w:val="00104993"/>
    <w:rsid w:val="00143BE0"/>
    <w:rsid w:val="00166843"/>
    <w:rsid w:val="00182915"/>
    <w:rsid w:val="00197FE0"/>
    <w:rsid w:val="001B6FA8"/>
    <w:rsid w:val="00226334"/>
    <w:rsid w:val="002A613E"/>
    <w:rsid w:val="003159D0"/>
    <w:rsid w:val="0039678D"/>
    <w:rsid w:val="00397CE5"/>
    <w:rsid w:val="00414F55"/>
    <w:rsid w:val="00465515"/>
    <w:rsid w:val="00466A5E"/>
    <w:rsid w:val="004973E7"/>
    <w:rsid w:val="004D6A20"/>
    <w:rsid w:val="00563D42"/>
    <w:rsid w:val="005D6A69"/>
    <w:rsid w:val="006311C8"/>
    <w:rsid w:val="006B1368"/>
    <w:rsid w:val="00742ED1"/>
    <w:rsid w:val="0075140C"/>
    <w:rsid w:val="00762522"/>
    <w:rsid w:val="007804D2"/>
    <w:rsid w:val="007970D2"/>
    <w:rsid w:val="00837FF9"/>
    <w:rsid w:val="008542DE"/>
    <w:rsid w:val="00861958"/>
    <w:rsid w:val="00877391"/>
    <w:rsid w:val="008D243C"/>
    <w:rsid w:val="008E1656"/>
    <w:rsid w:val="008E7F2D"/>
    <w:rsid w:val="0099388E"/>
    <w:rsid w:val="00A26B96"/>
    <w:rsid w:val="00AC2B26"/>
    <w:rsid w:val="00C104BF"/>
    <w:rsid w:val="00C65201"/>
    <w:rsid w:val="00C75695"/>
    <w:rsid w:val="00C772DE"/>
    <w:rsid w:val="00C844E4"/>
    <w:rsid w:val="00DB40EB"/>
    <w:rsid w:val="00E07C0B"/>
    <w:rsid w:val="00E14B54"/>
    <w:rsid w:val="00E4295B"/>
    <w:rsid w:val="00EA4CE5"/>
    <w:rsid w:val="00EE71B2"/>
    <w:rsid w:val="00F275F4"/>
    <w:rsid w:val="00F44580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57BAE"/>
  <w15:docId w15:val="{5928347B-6F42-473C-BF97-4770CC46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55"/>
  </w:style>
  <w:style w:type="paragraph" w:styleId="Heading1">
    <w:name w:val="heading 1"/>
    <w:basedOn w:val="Normal"/>
    <w:next w:val="Normal"/>
    <w:link w:val="Heading1Char"/>
    <w:uiPriority w:val="9"/>
    <w:qFormat/>
    <w:rsid w:val="002A613E"/>
    <w:pPr>
      <w:keepNext/>
      <w:keepLines/>
      <w:numPr>
        <w:numId w:val="9"/>
      </w:numPr>
      <w:spacing w:before="120" w:after="240"/>
      <w:outlineLvl w:val="0"/>
    </w:pPr>
    <w:rPr>
      <w:rFonts w:ascii="Segoe UI" w:eastAsiaTheme="majorEastAsia" w:hAnsi="Segoe UI" w:cstheme="majorBidi"/>
      <w:b/>
      <w:bCs/>
      <w:sz w:val="24"/>
      <w:szCs w:val="28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2A613E"/>
    <w:pPr>
      <w:keepNext/>
      <w:keepLines/>
      <w:numPr>
        <w:ilvl w:val="1"/>
        <w:numId w:val="9"/>
      </w:numPr>
      <w:spacing w:before="120" w:after="120"/>
      <w:outlineLvl w:val="1"/>
    </w:pPr>
    <w:rPr>
      <w:rFonts w:ascii="Segoe UI" w:eastAsiaTheme="majorEastAsia" w:hAnsi="Segoe UI" w:cstheme="majorBidi"/>
      <w:b/>
      <w:bCs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13E"/>
    <w:pPr>
      <w:keepNext/>
      <w:keepLines/>
      <w:numPr>
        <w:ilvl w:val="2"/>
        <w:numId w:val="9"/>
      </w:numPr>
      <w:spacing w:before="120" w:after="240"/>
      <w:ind w:left="851" w:hanging="624"/>
      <w:outlineLvl w:val="2"/>
    </w:pPr>
    <w:rPr>
      <w:rFonts w:ascii="Segoe UI" w:eastAsiaTheme="majorEastAsia" w:hAnsi="Segoe UI" w:cstheme="majorBidi"/>
      <w:b/>
      <w:bCs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13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495B" w:themeColor="accent1"/>
      <w:sz w:val="1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13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E242D" w:themeColor="accent1" w:themeShade="7F"/>
      <w:sz w:val="1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13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42D" w:themeColor="accent1" w:themeShade="7F"/>
      <w:sz w:val="1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13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64873" w:themeColor="text1" w:themeTint="BF"/>
      <w:sz w:val="18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13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364873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13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4873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993"/>
    <w:pPr>
      <w:ind w:left="720"/>
      <w:contextualSpacing/>
    </w:pPr>
  </w:style>
  <w:style w:type="table" w:customStyle="1" w:styleId="Lentelstinklelis1">
    <w:name w:val="Lentelės tinklelis1"/>
    <w:basedOn w:val="TableNormal"/>
    <w:next w:val="TableGrid"/>
    <w:uiPriority w:val="59"/>
    <w:rsid w:val="0041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E4"/>
  </w:style>
  <w:style w:type="paragraph" w:styleId="Footer">
    <w:name w:val="footer"/>
    <w:basedOn w:val="Normal"/>
    <w:link w:val="FooterChar"/>
    <w:uiPriority w:val="99"/>
    <w:unhideWhenUsed/>
    <w:rsid w:val="00C84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E4"/>
  </w:style>
  <w:style w:type="paragraph" w:styleId="BalloonText">
    <w:name w:val="Balloon Text"/>
    <w:basedOn w:val="Normal"/>
    <w:link w:val="BalloonTextChar"/>
    <w:uiPriority w:val="99"/>
    <w:semiHidden/>
    <w:unhideWhenUsed/>
    <w:rsid w:val="00C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7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78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A613E"/>
    <w:rPr>
      <w:rFonts w:ascii="Segoe UI" w:eastAsiaTheme="majorEastAsia" w:hAnsi="Segoe UI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613E"/>
    <w:rPr>
      <w:rFonts w:ascii="Segoe UI" w:eastAsiaTheme="majorEastAsia" w:hAnsi="Segoe UI" w:cstheme="majorBidi"/>
      <w:b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A613E"/>
    <w:rPr>
      <w:rFonts w:ascii="Segoe UI" w:eastAsiaTheme="majorEastAsia" w:hAnsi="Segoe UI" w:cstheme="majorBidi"/>
      <w:b/>
      <w:bCs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13E"/>
    <w:rPr>
      <w:rFonts w:asciiTheme="majorHAnsi" w:eastAsiaTheme="majorEastAsia" w:hAnsiTheme="majorHAnsi" w:cstheme="majorBidi"/>
      <w:b/>
      <w:bCs/>
      <w:i/>
      <w:iCs/>
      <w:color w:val="3E495B" w:themeColor="accent1"/>
      <w:sz w:val="1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13E"/>
    <w:rPr>
      <w:rFonts w:asciiTheme="majorHAnsi" w:eastAsiaTheme="majorEastAsia" w:hAnsiTheme="majorHAnsi" w:cstheme="majorBidi"/>
      <w:color w:val="1E242D" w:themeColor="accent1" w:themeShade="7F"/>
      <w:sz w:val="1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13E"/>
    <w:rPr>
      <w:rFonts w:asciiTheme="majorHAnsi" w:eastAsiaTheme="majorEastAsia" w:hAnsiTheme="majorHAnsi" w:cstheme="majorBidi"/>
      <w:i/>
      <w:iCs/>
      <w:color w:val="1E242D" w:themeColor="accent1" w:themeShade="7F"/>
      <w:sz w:val="1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13E"/>
    <w:rPr>
      <w:rFonts w:asciiTheme="majorHAnsi" w:eastAsiaTheme="majorEastAsia" w:hAnsiTheme="majorHAnsi" w:cstheme="majorBidi"/>
      <w:i/>
      <w:iCs/>
      <w:color w:val="364873" w:themeColor="text1" w:themeTint="BF"/>
      <w:sz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13E"/>
    <w:rPr>
      <w:rFonts w:asciiTheme="majorHAnsi" w:eastAsiaTheme="majorEastAsia" w:hAnsiTheme="majorHAnsi" w:cstheme="majorBidi"/>
      <w:color w:val="364873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13E"/>
    <w:rPr>
      <w:rFonts w:asciiTheme="majorHAnsi" w:eastAsiaTheme="majorEastAsia" w:hAnsiTheme="majorHAnsi" w:cstheme="majorBidi"/>
      <w:i/>
      <w:iCs/>
      <w:color w:val="364873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VKC">
      <a:dk1>
        <a:srgbClr val="121826"/>
      </a:dk1>
      <a:lt1>
        <a:srgbClr val="C7B69C"/>
      </a:lt1>
      <a:dk2>
        <a:srgbClr val="162741"/>
      </a:dk2>
      <a:lt2>
        <a:srgbClr val="E2D9CC"/>
      </a:lt2>
      <a:accent1>
        <a:srgbClr val="3E495B"/>
      </a:accent1>
      <a:accent2>
        <a:srgbClr val="121826"/>
      </a:accent2>
      <a:accent3>
        <a:srgbClr val="162741"/>
      </a:accent3>
      <a:accent4>
        <a:srgbClr val="C7B69C"/>
      </a:accent4>
      <a:accent5>
        <a:srgbClr val="C39F65"/>
      </a:accent5>
      <a:accent6>
        <a:srgbClr val="532F17"/>
      </a:accent6>
      <a:hlink>
        <a:srgbClr val="121826"/>
      </a:hlink>
      <a:folHlink>
        <a:srgbClr val="532F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D00D-51A8-4D71-8B78-96AFDB02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SIMKUNAS, Paulius</dc:creator>
  <cp:lastModifiedBy>Jokūbas Niedvaras | VKC</cp:lastModifiedBy>
  <cp:revision>1</cp:revision>
  <cp:lastPrinted>2013-04-17T11:37:00Z</cp:lastPrinted>
  <dcterms:created xsi:type="dcterms:W3CDTF">2013-04-17T11:37:00Z</dcterms:created>
  <dcterms:modified xsi:type="dcterms:W3CDTF">2020-10-07T16:20:00Z</dcterms:modified>
</cp:coreProperties>
</file>