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FE0" w:rsidRDefault="00197FE0" w:rsidP="00C844E4">
      <w:pPr>
        <w:spacing w:after="0" w:line="240" w:lineRule="auto"/>
      </w:pPr>
      <w:r>
        <w:separator/>
      </w:r>
    </w:p>
  </w:endnote>
  <w:endnote w:type="continuationSeparator" w:id="0">
    <w:p w:rsidR="00197FE0" w:rsidRDefault="00197FE0" w:rsidP="00C84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515" w:rsidRDefault="00465515">
    <w:pPr>
      <w:pStyle w:val="Porat"/>
    </w:pPr>
    <w:r w:rsidRPr="00465515">
      <w:rPr>
        <w:rFonts w:ascii="Segoe UI" w:eastAsia="Calibri" w:hAnsi="Segoe UI" w:cs="Times New Roman"/>
        <w:noProof/>
        <w:sz w:val="18"/>
        <w:lang w:eastAsia="lt-LT"/>
      </w:rPr>
      <w:drawing>
        <wp:anchor distT="0" distB="0" distL="114300" distR="114300" simplePos="0" relativeHeight="251659264" behindDoc="0" locked="0" layoutInCell="1" allowOverlap="1" wp14:anchorId="5C35228D" wp14:editId="7D7B6970">
          <wp:simplePos x="0" y="0"/>
          <wp:positionH relativeFrom="column">
            <wp:posOffset>5011420</wp:posOffset>
          </wp:positionH>
          <wp:positionV relativeFrom="paragraph">
            <wp:posOffset>-269240</wp:posOffset>
          </wp:positionV>
          <wp:extent cx="973455" cy="469265"/>
          <wp:effectExtent l="0" t="0" r="0" b="6985"/>
          <wp:wrapSquare wrapText="bothSides"/>
          <wp:docPr id="2" name="Picture 135" descr="C:\Users\lauryna\Desktop\VKC corporate identity\VKC logotipai\vkc-logo-melynas-permatomu-fonu-1000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auryna\Desktop\VKC corporate identity\VKC logotipai\vkc-logo-melynas-permatomu-fonu-1000px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345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FE0" w:rsidRDefault="00197FE0" w:rsidP="00C844E4">
      <w:pPr>
        <w:spacing w:after="0" w:line="240" w:lineRule="auto"/>
      </w:pPr>
      <w:r>
        <w:separator/>
      </w:r>
    </w:p>
  </w:footnote>
  <w:footnote w:type="continuationSeparator" w:id="0">
    <w:p w:rsidR="00197FE0" w:rsidRDefault="00197FE0" w:rsidP="00C84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4E4" w:rsidRPr="00465515" w:rsidRDefault="00A26B96" w:rsidP="00DB40EB">
    <w:pPr>
      <w:pStyle w:val="Antrats"/>
      <w:jc w:val="center"/>
      <w:rPr>
        <w:rFonts w:ascii="Segoe UI" w:hAnsi="Segoe UI" w:cs="Segoe UI"/>
        <w:color w:val="A68B62" w:themeColor="accent4" w:themeShade="BF"/>
        <w:sz w:val="18"/>
        <w:szCs w:val="18"/>
      </w:rPr>
    </w:pPr>
    <w:r w:rsidRPr="00465515">
      <w:rPr>
        <w:rFonts w:ascii="Segoe UI" w:hAnsi="Segoe UI" w:cs="Segoe UI"/>
        <w:color w:val="A68B62" w:themeColor="accent4" w:themeShade="BF"/>
        <w:sz w:val="18"/>
        <w:szCs w:val="18"/>
      </w:rPr>
      <w:t>Valdybos savo veiklos vertinimas ir poreikių analizė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958" w:rsidRDefault="00861958">
    <w:pPr>
      <w:pStyle w:val="Antrats"/>
    </w:pPr>
    <w:r>
      <w:rPr>
        <w:rFonts w:ascii="Segoe UI" w:hAnsi="Segoe UI" w:cs="Segoe UI"/>
        <w:b/>
        <w:noProof/>
        <w:color w:val="647CB5" w:themeColor="text1" w:themeTint="80"/>
        <w:sz w:val="18"/>
        <w:szCs w:val="18"/>
        <w:lang w:eastAsia="lt-L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88F550" wp14:editId="5B37A8D8">
              <wp:simplePos x="0" y="0"/>
              <wp:positionH relativeFrom="column">
                <wp:posOffset>-683260</wp:posOffset>
              </wp:positionH>
              <wp:positionV relativeFrom="paragraph">
                <wp:posOffset>-355410</wp:posOffset>
              </wp:positionV>
              <wp:extent cx="7576457" cy="10699668"/>
              <wp:effectExtent l="0" t="0" r="5715" b="6985"/>
              <wp:wrapNone/>
              <wp:docPr id="3" name="Stačiakampis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6457" cy="10699668"/>
                      </a:xfrm>
                      <a:prstGeom prst="rect">
                        <a:avLst/>
                      </a:prstGeom>
                      <a:solidFill>
                        <a:schemeClr val="tx2">
                          <a:lumMod val="90000"/>
                          <a:lumOff val="1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Stačiakampis 3" o:spid="_x0000_s1026" style="position:absolute;margin-left:-53.8pt;margin-top:-28pt;width:596.55pt;height:8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" fillcolor="#213a61 [2911]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A6D37"/>
    <w:multiLevelType w:val="hybridMultilevel"/>
    <w:tmpl w:val="661A8C2A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B246562"/>
    <w:multiLevelType w:val="hybridMultilevel"/>
    <w:tmpl w:val="560ECB4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0313ED"/>
    <w:multiLevelType w:val="hybridMultilevel"/>
    <w:tmpl w:val="2842F22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EF41E6"/>
    <w:multiLevelType w:val="hybridMultilevel"/>
    <w:tmpl w:val="843C87B8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80219FE"/>
    <w:multiLevelType w:val="multilevel"/>
    <w:tmpl w:val="04090025"/>
    <w:lvl w:ilvl="0">
      <w:start w:val="1"/>
      <w:numFmt w:val="decimal"/>
      <w:pStyle w:val="Antrat1"/>
      <w:lvlText w:val="%1"/>
      <w:lvlJc w:val="left"/>
      <w:pPr>
        <w:ind w:left="432" w:hanging="432"/>
      </w:pPr>
    </w:lvl>
    <w:lvl w:ilvl="1">
      <w:start w:val="1"/>
      <w:numFmt w:val="decimal"/>
      <w:pStyle w:val="Antrat2"/>
      <w:lvlText w:val="%1.%2"/>
      <w:lvlJc w:val="left"/>
      <w:pPr>
        <w:ind w:left="576" w:hanging="576"/>
      </w:pPr>
    </w:lvl>
    <w:lvl w:ilvl="2">
      <w:start w:val="1"/>
      <w:numFmt w:val="decimal"/>
      <w:pStyle w:val="Antrat3"/>
      <w:lvlText w:val="%1.%2.%3"/>
      <w:lvlJc w:val="left"/>
      <w:pPr>
        <w:ind w:left="720" w:hanging="720"/>
      </w:pPr>
    </w:lvl>
    <w:lvl w:ilvl="3">
      <w:start w:val="1"/>
      <w:numFmt w:val="decimal"/>
      <w:pStyle w:val="Antrat4"/>
      <w:lvlText w:val="%1.%2.%3.%4"/>
      <w:lvlJc w:val="left"/>
      <w:pPr>
        <w:ind w:left="864" w:hanging="864"/>
      </w:pPr>
    </w:lvl>
    <w:lvl w:ilvl="4">
      <w:start w:val="1"/>
      <w:numFmt w:val="decimal"/>
      <w:pStyle w:val="Antrat5"/>
      <w:lvlText w:val="%1.%2.%3.%4.%5"/>
      <w:lvlJc w:val="left"/>
      <w:pPr>
        <w:ind w:left="1008" w:hanging="1008"/>
      </w:pPr>
    </w:lvl>
    <w:lvl w:ilvl="5">
      <w:start w:val="1"/>
      <w:numFmt w:val="decimal"/>
      <w:pStyle w:val="Antrat6"/>
      <w:lvlText w:val="%1.%2.%3.%4.%5.%6"/>
      <w:lvlJc w:val="left"/>
      <w:pPr>
        <w:ind w:left="1152" w:hanging="1152"/>
      </w:pPr>
    </w:lvl>
    <w:lvl w:ilvl="6">
      <w:start w:val="1"/>
      <w:numFmt w:val="decimal"/>
      <w:pStyle w:val="Antra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Antra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Antrat9"/>
      <w:lvlText w:val="%1.%2.%3.%4.%5.%6.%7.%8.%9"/>
      <w:lvlJc w:val="left"/>
      <w:pPr>
        <w:ind w:left="1584" w:hanging="1584"/>
      </w:pPr>
    </w:lvl>
  </w:abstractNum>
  <w:abstractNum w:abstractNumId="5">
    <w:nsid w:val="5E8C6585"/>
    <w:multiLevelType w:val="hybridMultilevel"/>
    <w:tmpl w:val="1682F0B8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28F5636"/>
    <w:multiLevelType w:val="hybridMultilevel"/>
    <w:tmpl w:val="5AE45C2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781210"/>
    <w:multiLevelType w:val="hybridMultilevel"/>
    <w:tmpl w:val="69B4785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2173C2"/>
    <w:multiLevelType w:val="hybridMultilevel"/>
    <w:tmpl w:val="39FA84AE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FC33BD6"/>
    <w:multiLevelType w:val="hybridMultilevel"/>
    <w:tmpl w:val="5C1CF8A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6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993"/>
    <w:rsid w:val="000043EE"/>
    <w:rsid w:val="00066E3E"/>
    <w:rsid w:val="00067C80"/>
    <w:rsid w:val="000D1CD2"/>
    <w:rsid w:val="00104993"/>
    <w:rsid w:val="00143BE0"/>
    <w:rsid w:val="00166843"/>
    <w:rsid w:val="00182915"/>
    <w:rsid w:val="00197FE0"/>
    <w:rsid w:val="001B6FA8"/>
    <w:rsid w:val="00226334"/>
    <w:rsid w:val="002A613E"/>
    <w:rsid w:val="003159D0"/>
    <w:rsid w:val="0039678D"/>
    <w:rsid w:val="00397CE5"/>
    <w:rsid w:val="00414F55"/>
    <w:rsid w:val="00465515"/>
    <w:rsid w:val="00466A5E"/>
    <w:rsid w:val="004973E7"/>
    <w:rsid w:val="00563D42"/>
    <w:rsid w:val="005D6A69"/>
    <w:rsid w:val="006311C8"/>
    <w:rsid w:val="006B1368"/>
    <w:rsid w:val="00742ED1"/>
    <w:rsid w:val="0075140C"/>
    <w:rsid w:val="00762522"/>
    <w:rsid w:val="007804D2"/>
    <w:rsid w:val="007970D2"/>
    <w:rsid w:val="00837FF9"/>
    <w:rsid w:val="008542DE"/>
    <w:rsid w:val="00861958"/>
    <w:rsid w:val="00877391"/>
    <w:rsid w:val="008D243C"/>
    <w:rsid w:val="008E1656"/>
    <w:rsid w:val="008E7F2D"/>
    <w:rsid w:val="0099388E"/>
    <w:rsid w:val="00A26B96"/>
    <w:rsid w:val="00AC2B26"/>
    <w:rsid w:val="00C104BF"/>
    <w:rsid w:val="00C65201"/>
    <w:rsid w:val="00C75695"/>
    <w:rsid w:val="00C772DE"/>
    <w:rsid w:val="00C844E4"/>
    <w:rsid w:val="00DB40EB"/>
    <w:rsid w:val="00E14B54"/>
    <w:rsid w:val="00E4295B"/>
    <w:rsid w:val="00EA4CE5"/>
    <w:rsid w:val="00EE71B2"/>
    <w:rsid w:val="00F275F4"/>
    <w:rsid w:val="00F44580"/>
    <w:rsid w:val="00FA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14F55"/>
  </w:style>
  <w:style w:type="paragraph" w:styleId="Antrat1">
    <w:name w:val="heading 1"/>
    <w:basedOn w:val="prastasis"/>
    <w:next w:val="prastasis"/>
    <w:link w:val="Antrat1Diagrama"/>
    <w:uiPriority w:val="9"/>
    <w:qFormat/>
    <w:rsid w:val="002A613E"/>
    <w:pPr>
      <w:keepNext/>
      <w:keepLines/>
      <w:numPr>
        <w:numId w:val="9"/>
      </w:numPr>
      <w:spacing w:before="120" w:after="240"/>
      <w:outlineLvl w:val="0"/>
    </w:pPr>
    <w:rPr>
      <w:rFonts w:ascii="Segoe UI" w:eastAsiaTheme="majorEastAsia" w:hAnsi="Segoe UI" w:cstheme="majorBidi"/>
      <w:b/>
      <w:bCs/>
      <w:sz w:val="24"/>
      <w:szCs w:val="28"/>
      <w:lang w:val="en-US"/>
    </w:rPr>
  </w:style>
  <w:style w:type="paragraph" w:styleId="Antrat2">
    <w:name w:val="heading 2"/>
    <w:next w:val="prastasis"/>
    <w:link w:val="Antrat2Diagrama"/>
    <w:uiPriority w:val="9"/>
    <w:unhideWhenUsed/>
    <w:qFormat/>
    <w:rsid w:val="002A613E"/>
    <w:pPr>
      <w:keepNext/>
      <w:keepLines/>
      <w:numPr>
        <w:ilvl w:val="1"/>
        <w:numId w:val="9"/>
      </w:numPr>
      <w:spacing w:before="120" w:after="120"/>
      <w:outlineLvl w:val="1"/>
    </w:pPr>
    <w:rPr>
      <w:rFonts w:ascii="Segoe UI" w:eastAsiaTheme="majorEastAsia" w:hAnsi="Segoe UI" w:cstheme="majorBidi"/>
      <w:b/>
      <w:bCs/>
      <w:szCs w:val="26"/>
      <w:lang w:val="en-US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2A613E"/>
    <w:pPr>
      <w:keepNext/>
      <w:keepLines/>
      <w:numPr>
        <w:ilvl w:val="2"/>
        <w:numId w:val="9"/>
      </w:numPr>
      <w:spacing w:before="120" w:after="240"/>
      <w:ind w:left="851" w:hanging="624"/>
      <w:outlineLvl w:val="2"/>
    </w:pPr>
    <w:rPr>
      <w:rFonts w:ascii="Segoe UI" w:eastAsiaTheme="majorEastAsia" w:hAnsi="Segoe UI" w:cstheme="majorBidi"/>
      <w:b/>
      <w:bCs/>
      <w:sz w:val="20"/>
      <w:lang w:val="en-US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2A613E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E495B" w:themeColor="accent1"/>
      <w:sz w:val="18"/>
      <w:lang w:val="en-US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2A613E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1E242D" w:themeColor="accent1" w:themeShade="7F"/>
      <w:sz w:val="18"/>
      <w:lang w:val="en-US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2A613E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E242D" w:themeColor="accent1" w:themeShade="7F"/>
      <w:sz w:val="18"/>
      <w:lang w:val="en-US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2A613E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364873" w:themeColor="text1" w:themeTint="BF"/>
      <w:sz w:val="18"/>
      <w:lang w:val="en-US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2A613E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364873" w:themeColor="text1" w:themeTint="BF"/>
      <w:sz w:val="20"/>
      <w:szCs w:val="20"/>
      <w:lang w:val="en-US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2A613E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364873" w:themeColor="text1" w:themeTint="BF"/>
      <w:sz w:val="20"/>
      <w:szCs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104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104993"/>
    <w:pPr>
      <w:ind w:left="720"/>
      <w:contextualSpacing/>
    </w:pPr>
  </w:style>
  <w:style w:type="table" w:customStyle="1" w:styleId="Lentelstinklelis1">
    <w:name w:val="Lentelės tinklelis1"/>
    <w:basedOn w:val="prastojilentel"/>
    <w:next w:val="Lentelstinklelis"/>
    <w:uiPriority w:val="59"/>
    <w:rsid w:val="00414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C844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844E4"/>
  </w:style>
  <w:style w:type="paragraph" w:styleId="Porat">
    <w:name w:val="footer"/>
    <w:basedOn w:val="prastasis"/>
    <w:link w:val="PoratDiagrama"/>
    <w:uiPriority w:val="99"/>
    <w:unhideWhenUsed/>
    <w:rsid w:val="00C844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844E4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84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844E4"/>
    <w:rPr>
      <w:rFonts w:ascii="Tahoma" w:hAnsi="Tahoma" w:cs="Tahoma"/>
      <w:sz w:val="16"/>
      <w:szCs w:val="16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39678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39678D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39678D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39678D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39678D"/>
    <w:rPr>
      <w:b/>
      <w:bCs/>
      <w:sz w:val="20"/>
      <w:szCs w:val="20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2A613E"/>
    <w:rPr>
      <w:rFonts w:ascii="Segoe UI" w:eastAsiaTheme="majorEastAsia" w:hAnsi="Segoe UI" w:cstheme="majorBidi"/>
      <w:b/>
      <w:bCs/>
      <w:sz w:val="24"/>
      <w:szCs w:val="28"/>
      <w:lang w:val="en-US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2A613E"/>
    <w:rPr>
      <w:rFonts w:ascii="Segoe UI" w:eastAsiaTheme="majorEastAsia" w:hAnsi="Segoe UI" w:cstheme="majorBidi"/>
      <w:b/>
      <w:bCs/>
      <w:szCs w:val="26"/>
      <w:lang w:val="en-US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2A613E"/>
    <w:rPr>
      <w:rFonts w:ascii="Segoe UI" w:eastAsiaTheme="majorEastAsia" w:hAnsi="Segoe UI" w:cstheme="majorBidi"/>
      <w:b/>
      <w:bCs/>
      <w:sz w:val="20"/>
      <w:lang w:val="en-US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2A613E"/>
    <w:rPr>
      <w:rFonts w:asciiTheme="majorHAnsi" w:eastAsiaTheme="majorEastAsia" w:hAnsiTheme="majorHAnsi" w:cstheme="majorBidi"/>
      <w:b/>
      <w:bCs/>
      <w:i/>
      <w:iCs/>
      <w:color w:val="3E495B" w:themeColor="accent1"/>
      <w:sz w:val="18"/>
      <w:lang w:val="en-US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2A613E"/>
    <w:rPr>
      <w:rFonts w:asciiTheme="majorHAnsi" w:eastAsiaTheme="majorEastAsia" w:hAnsiTheme="majorHAnsi" w:cstheme="majorBidi"/>
      <w:color w:val="1E242D" w:themeColor="accent1" w:themeShade="7F"/>
      <w:sz w:val="18"/>
      <w:lang w:val="en-US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2A613E"/>
    <w:rPr>
      <w:rFonts w:asciiTheme="majorHAnsi" w:eastAsiaTheme="majorEastAsia" w:hAnsiTheme="majorHAnsi" w:cstheme="majorBidi"/>
      <w:i/>
      <w:iCs/>
      <w:color w:val="1E242D" w:themeColor="accent1" w:themeShade="7F"/>
      <w:sz w:val="18"/>
      <w:lang w:val="en-US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2A613E"/>
    <w:rPr>
      <w:rFonts w:asciiTheme="majorHAnsi" w:eastAsiaTheme="majorEastAsia" w:hAnsiTheme="majorHAnsi" w:cstheme="majorBidi"/>
      <w:i/>
      <w:iCs/>
      <w:color w:val="364873" w:themeColor="text1" w:themeTint="BF"/>
      <w:sz w:val="18"/>
      <w:lang w:val="en-US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2A613E"/>
    <w:rPr>
      <w:rFonts w:asciiTheme="majorHAnsi" w:eastAsiaTheme="majorEastAsia" w:hAnsiTheme="majorHAnsi" w:cstheme="majorBidi"/>
      <w:color w:val="364873" w:themeColor="text1" w:themeTint="BF"/>
      <w:sz w:val="20"/>
      <w:szCs w:val="20"/>
      <w:lang w:val="en-US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2A613E"/>
    <w:rPr>
      <w:rFonts w:asciiTheme="majorHAnsi" w:eastAsiaTheme="majorEastAsia" w:hAnsiTheme="majorHAnsi" w:cstheme="majorBidi"/>
      <w:i/>
      <w:iCs/>
      <w:color w:val="364873" w:themeColor="text1" w:themeTint="BF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14F55"/>
  </w:style>
  <w:style w:type="paragraph" w:styleId="Antrat1">
    <w:name w:val="heading 1"/>
    <w:basedOn w:val="prastasis"/>
    <w:next w:val="prastasis"/>
    <w:link w:val="Antrat1Diagrama"/>
    <w:uiPriority w:val="9"/>
    <w:qFormat/>
    <w:rsid w:val="002A613E"/>
    <w:pPr>
      <w:keepNext/>
      <w:keepLines/>
      <w:numPr>
        <w:numId w:val="9"/>
      </w:numPr>
      <w:spacing w:before="120" w:after="240"/>
      <w:outlineLvl w:val="0"/>
    </w:pPr>
    <w:rPr>
      <w:rFonts w:ascii="Segoe UI" w:eastAsiaTheme="majorEastAsia" w:hAnsi="Segoe UI" w:cstheme="majorBidi"/>
      <w:b/>
      <w:bCs/>
      <w:sz w:val="24"/>
      <w:szCs w:val="28"/>
      <w:lang w:val="en-US"/>
    </w:rPr>
  </w:style>
  <w:style w:type="paragraph" w:styleId="Antrat2">
    <w:name w:val="heading 2"/>
    <w:next w:val="prastasis"/>
    <w:link w:val="Antrat2Diagrama"/>
    <w:uiPriority w:val="9"/>
    <w:unhideWhenUsed/>
    <w:qFormat/>
    <w:rsid w:val="002A613E"/>
    <w:pPr>
      <w:keepNext/>
      <w:keepLines/>
      <w:numPr>
        <w:ilvl w:val="1"/>
        <w:numId w:val="9"/>
      </w:numPr>
      <w:spacing w:before="120" w:after="120"/>
      <w:outlineLvl w:val="1"/>
    </w:pPr>
    <w:rPr>
      <w:rFonts w:ascii="Segoe UI" w:eastAsiaTheme="majorEastAsia" w:hAnsi="Segoe UI" w:cstheme="majorBidi"/>
      <w:b/>
      <w:bCs/>
      <w:szCs w:val="26"/>
      <w:lang w:val="en-US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2A613E"/>
    <w:pPr>
      <w:keepNext/>
      <w:keepLines/>
      <w:numPr>
        <w:ilvl w:val="2"/>
        <w:numId w:val="9"/>
      </w:numPr>
      <w:spacing w:before="120" w:after="240"/>
      <w:ind w:left="851" w:hanging="624"/>
      <w:outlineLvl w:val="2"/>
    </w:pPr>
    <w:rPr>
      <w:rFonts w:ascii="Segoe UI" w:eastAsiaTheme="majorEastAsia" w:hAnsi="Segoe UI" w:cstheme="majorBidi"/>
      <w:b/>
      <w:bCs/>
      <w:sz w:val="20"/>
      <w:lang w:val="en-US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2A613E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E495B" w:themeColor="accent1"/>
      <w:sz w:val="18"/>
      <w:lang w:val="en-US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2A613E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1E242D" w:themeColor="accent1" w:themeShade="7F"/>
      <w:sz w:val="18"/>
      <w:lang w:val="en-US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2A613E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E242D" w:themeColor="accent1" w:themeShade="7F"/>
      <w:sz w:val="18"/>
      <w:lang w:val="en-US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2A613E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364873" w:themeColor="text1" w:themeTint="BF"/>
      <w:sz w:val="18"/>
      <w:lang w:val="en-US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2A613E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364873" w:themeColor="text1" w:themeTint="BF"/>
      <w:sz w:val="20"/>
      <w:szCs w:val="20"/>
      <w:lang w:val="en-US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2A613E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364873" w:themeColor="text1" w:themeTint="BF"/>
      <w:sz w:val="20"/>
      <w:szCs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104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104993"/>
    <w:pPr>
      <w:ind w:left="720"/>
      <w:contextualSpacing/>
    </w:pPr>
  </w:style>
  <w:style w:type="table" w:customStyle="1" w:styleId="Lentelstinklelis1">
    <w:name w:val="Lentelės tinklelis1"/>
    <w:basedOn w:val="prastojilentel"/>
    <w:next w:val="Lentelstinklelis"/>
    <w:uiPriority w:val="59"/>
    <w:rsid w:val="00414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C844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844E4"/>
  </w:style>
  <w:style w:type="paragraph" w:styleId="Porat">
    <w:name w:val="footer"/>
    <w:basedOn w:val="prastasis"/>
    <w:link w:val="PoratDiagrama"/>
    <w:uiPriority w:val="99"/>
    <w:unhideWhenUsed/>
    <w:rsid w:val="00C844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844E4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84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844E4"/>
    <w:rPr>
      <w:rFonts w:ascii="Tahoma" w:hAnsi="Tahoma" w:cs="Tahoma"/>
      <w:sz w:val="16"/>
      <w:szCs w:val="16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39678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39678D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39678D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39678D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39678D"/>
    <w:rPr>
      <w:b/>
      <w:bCs/>
      <w:sz w:val="20"/>
      <w:szCs w:val="20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2A613E"/>
    <w:rPr>
      <w:rFonts w:ascii="Segoe UI" w:eastAsiaTheme="majorEastAsia" w:hAnsi="Segoe UI" w:cstheme="majorBidi"/>
      <w:b/>
      <w:bCs/>
      <w:sz w:val="24"/>
      <w:szCs w:val="28"/>
      <w:lang w:val="en-US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2A613E"/>
    <w:rPr>
      <w:rFonts w:ascii="Segoe UI" w:eastAsiaTheme="majorEastAsia" w:hAnsi="Segoe UI" w:cstheme="majorBidi"/>
      <w:b/>
      <w:bCs/>
      <w:szCs w:val="26"/>
      <w:lang w:val="en-US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2A613E"/>
    <w:rPr>
      <w:rFonts w:ascii="Segoe UI" w:eastAsiaTheme="majorEastAsia" w:hAnsi="Segoe UI" w:cstheme="majorBidi"/>
      <w:b/>
      <w:bCs/>
      <w:sz w:val="20"/>
      <w:lang w:val="en-US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2A613E"/>
    <w:rPr>
      <w:rFonts w:asciiTheme="majorHAnsi" w:eastAsiaTheme="majorEastAsia" w:hAnsiTheme="majorHAnsi" w:cstheme="majorBidi"/>
      <w:b/>
      <w:bCs/>
      <w:i/>
      <w:iCs/>
      <w:color w:val="3E495B" w:themeColor="accent1"/>
      <w:sz w:val="18"/>
      <w:lang w:val="en-US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2A613E"/>
    <w:rPr>
      <w:rFonts w:asciiTheme="majorHAnsi" w:eastAsiaTheme="majorEastAsia" w:hAnsiTheme="majorHAnsi" w:cstheme="majorBidi"/>
      <w:color w:val="1E242D" w:themeColor="accent1" w:themeShade="7F"/>
      <w:sz w:val="18"/>
      <w:lang w:val="en-US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2A613E"/>
    <w:rPr>
      <w:rFonts w:asciiTheme="majorHAnsi" w:eastAsiaTheme="majorEastAsia" w:hAnsiTheme="majorHAnsi" w:cstheme="majorBidi"/>
      <w:i/>
      <w:iCs/>
      <w:color w:val="1E242D" w:themeColor="accent1" w:themeShade="7F"/>
      <w:sz w:val="18"/>
      <w:lang w:val="en-US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2A613E"/>
    <w:rPr>
      <w:rFonts w:asciiTheme="majorHAnsi" w:eastAsiaTheme="majorEastAsia" w:hAnsiTheme="majorHAnsi" w:cstheme="majorBidi"/>
      <w:i/>
      <w:iCs/>
      <w:color w:val="364873" w:themeColor="text1" w:themeTint="BF"/>
      <w:sz w:val="18"/>
      <w:lang w:val="en-US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2A613E"/>
    <w:rPr>
      <w:rFonts w:asciiTheme="majorHAnsi" w:eastAsiaTheme="majorEastAsia" w:hAnsiTheme="majorHAnsi" w:cstheme="majorBidi"/>
      <w:color w:val="364873" w:themeColor="text1" w:themeTint="BF"/>
      <w:sz w:val="20"/>
      <w:szCs w:val="20"/>
      <w:lang w:val="en-US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2A613E"/>
    <w:rPr>
      <w:rFonts w:asciiTheme="majorHAnsi" w:eastAsiaTheme="majorEastAsia" w:hAnsiTheme="majorHAnsi" w:cstheme="majorBidi"/>
      <w:i/>
      <w:iCs/>
      <w:color w:val="364873" w:themeColor="text1" w:themeTint="BF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">
  <a:themeElements>
    <a:clrScheme name="VKC">
      <a:dk1>
        <a:srgbClr val="121826"/>
      </a:dk1>
      <a:lt1>
        <a:srgbClr val="C7B69C"/>
      </a:lt1>
      <a:dk2>
        <a:srgbClr val="162741"/>
      </a:dk2>
      <a:lt2>
        <a:srgbClr val="E2D9CC"/>
      </a:lt2>
      <a:accent1>
        <a:srgbClr val="3E495B"/>
      </a:accent1>
      <a:accent2>
        <a:srgbClr val="121826"/>
      </a:accent2>
      <a:accent3>
        <a:srgbClr val="162741"/>
      </a:accent3>
      <a:accent4>
        <a:srgbClr val="C7B69C"/>
      </a:accent4>
      <a:accent5>
        <a:srgbClr val="C39F65"/>
      </a:accent5>
      <a:accent6>
        <a:srgbClr val="532F17"/>
      </a:accent6>
      <a:hlink>
        <a:srgbClr val="121826"/>
      </a:hlink>
      <a:folHlink>
        <a:srgbClr val="532F1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6D00D-51A8-4D71-8B78-96AFDB022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5874</Words>
  <Characters>3349</Characters>
  <Application>Microsoft Office Word</Application>
  <DocSecurity>0</DocSecurity>
  <Lines>27</Lines>
  <Paragraphs>18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SIMKUNAS, Paulius</dc:creator>
  <cp:lastModifiedBy>Paulius Šimkūnas</cp:lastModifiedBy>
  <cp:revision>3</cp:revision>
  <cp:lastPrinted>2013-04-17T11:37:00Z</cp:lastPrinted>
  <dcterms:created xsi:type="dcterms:W3CDTF">2013-04-17T11:37:00Z</dcterms:created>
  <dcterms:modified xsi:type="dcterms:W3CDTF">2013-04-17T11:39:00Z</dcterms:modified>
</cp:coreProperties>
</file>